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979B" w14:textId="754ED528" w:rsidR="00FF6EEF" w:rsidRPr="00C04745" w:rsidRDefault="00FF6EEF" w:rsidP="00C0474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CHOOSE TO BELIEVE</w:t>
      </w:r>
    </w:p>
    <w:p w14:paraId="6C5463ED" w14:textId="6D06DBA5" w:rsidR="00FF6EEF" w:rsidRPr="00C04745" w:rsidRDefault="00FF6EEF" w:rsidP="00C0474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John 3:1-17, Genesis 12:1-4a</w:t>
      </w:r>
    </w:p>
    <w:p w14:paraId="3B253A02" w14:textId="33A44F5E" w:rsidR="00FF6EEF" w:rsidRPr="00C04745" w:rsidRDefault="00FF6EEF" w:rsidP="00C0474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March 5, 2023</w:t>
      </w:r>
    </w:p>
    <w:p w14:paraId="4185A3A9" w14:textId="12C43264" w:rsidR="00FF6EEF" w:rsidRPr="00C04745" w:rsidRDefault="00FF6EEF" w:rsidP="00C0474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Guilford Park Presbyterian Church</w:t>
      </w:r>
    </w:p>
    <w:p w14:paraId="44914AC9" w14:textId="77777777" w:rsidR="00581A2E" w:rsidRPr="00C04745" w:rsidRDefault="00581A2E" w:rsidP="00C04745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CCF9087" w14:textId="5CD771EF" w:rsidR="00001506" w:rsidRPr="00C04745" w:rsidRDefault="00001506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(</w:t>
      </w:r>
      <w:r w:rsidR="00481C4A" w:rsidRPr="00C04745">
        <w:rPr>
          <w:rFonts w:cstheme="minorHAnsi"/>
          <w:sz w:val="28"/>
          <w:szCs w:val="28"/>
        </w:rPr>
        <w:t xml:space="preserve">I </w:t>
      </w:r>
      <w:r w:rsidR="001B6835" w:rsidRPr="00C04745">
        <w:rPr>
          <w:rFonts w:cstheme="minorHAnsi"/>
          <w:sz w:val="28"/>
          <w:szCs w:val="28"/>
        </w:rPr>
        <w:t xml:space="preserve">want to </w:t>
      </w:r>
      <w:r w:rsidR="00481C4A" w:rsidRPr="00C04745">
        <w:rPr>
          <w:rFonts w:cstheme="minorHAnsi"/>
          <w:sz w:val="28"/>
          <w:szCs w:val="28"/>
        </w:rPr>
        <w:t>begin today with</w:t>
      </w:r>
      <w:r w:rsidR="00FC0F72" w:rsidRPr="00C04745">
        <w:rPr>
          <w:rFonts w:cstheme="minorHAnsi"/>
          <w:sz w:val="28"/>
          <w:szCs w:val="28"/>
        </w:rPr>
        <w:t xml:space="preserve"> a little poem</w:t>
      </w:r>
      <w:r w:rsidR="00481C4A" w:rsidRPr="00C04745">
        <w:rPr>
          <w:rFonts w:cstheme="minorHAnsi"/>
          <w:sz w:val="28"/>
          <w:szCs w:val="28"/>
        </w:rPr>
        <w:t xml:space="preserve"> </w:t>
      </w:r>
      <w:r w:rsidR="00164E9D" w:rsidRPr="00C04745">
        <w:rPr>
          <w:rFonts w:cstheme="minorHAnsi"/>
          <w:sz w:val="28"/>
          <w:szCs w:val="28"/>
        </w:rPr>
        <w:t xml:space="preserve">I </w:t>
      </w:r>
      <w:r w:rsidR="00481C4A" w:rsidRPr="00C04745">
        <w:rPr>
          <w:rFonts w:cstheme="minorHAnsi"/>
          <w:sz w:val="28"/>
          <w:szCs w:val="28"/>
        </w:rPr>
        <w:t>wrote</w:t>
      </w:r>
      <w:r w:rsidR="00A05FF6" w:rsidRPr="00C04745">
        <w:rPr>
          <w:rFonts w:cstheme="minorHAnsi"/>
          <w:sz w:val="28"/>
          <w:szCs w:val="28"/>
        </w:rPr>
        <w:t>,</w:t>
      </w:r>
      <w:r w:rsidR="00164E9D" w:rsidRPr="00C04745">
        <w:rPr>
          <w:rFonts w:cstheme="minorHAnsi"/>
          <w:sz w:val="28"/>
          <w:szCs w:val="28"/>
        </w:rPr>
        <w:t xml:space="preserve"> </w:t>
      </w:r>
      <w:r w:rsidR="004563B3" w:rsidRPr="00C04745">
        <w:rPr>
          <w:rFonts w:cstheme="minorHAnsi"/>
          <w:sz w:val="28"/>
          <w:szCs w:val="28"/>
        </w:rPr>
        <w:t>in imitation of</w:t>
      </w:r>
      <w:r w:rsidR="00A05FF6" w:rsidRPr="00C04745">
        <w:rPr>
          <w:rFonts w:cstheme="minorHAnsi"/>
          <w:sz w:val="28"/>
          <w:szCs w:val="28"/>
        </w:rPr>
        <w:t xml:space="preserve"> </w:t>
      </w:r>
      <w:r w:rsidR="00717982" w:rsidRPr="00C04745">
        <w:rPr>
          <w:rFonts w:cstheme="minorHAnsi"/>
          <w:sz w:val="28"/>
          <w:szCs w:val="28"/>
        </w:rPr>
        <w:t xml:space="preserve">Bob </w:t>
      </w:r>
      <w:r w:rsidR="00A05FF6" w:rsidRPr="00C04745">
        <w:rPr>
          <w:rFonts w:cstheme="minorHAnsi"/>
          <w:sz w:val="28"/>
          <w:szCs w:val="28"/>
        </w:rPr>
        <w:t>Dylan’s</w:t>
      </w:r>
      <w:r w:rsidR="00164E9D" w:rsidRPr="00C04745">
        <w:rPr>
          <w:rFonts w:cstheme="minorHAnsi"/>
          <w:sz w:val="28"/>
          <w:szCs w:val="28"/>
        </w:rPr>
        <w:t xml:space="preserve"> famous song,</w:t>
      </w:r>
      <w:r w:rsidR="00A05FF6" w:rsidRPr="00C04745">
        <w:rPr>
          <w:rFonts w:cstheme="minorHAnsi"/>
          <w:sz w:val="28"/>
          <w:szCs w:val="28"/>
        </w:rPr>
        <w:t xml:space="preserve"> “Blowing in the Wind</w:t>
      </w:r>
      <w:r w:rsidR="001B6835" w:rsidRPr="00C04745">
        <w:rPr>
          <w:rFonts w:cstheme="minorHAnsi"/>
          <w:sz w:val="28"/>
          <w:szCs w:val="28"/>
        </w:rPr>
        <w:t>,</w:t>
      </w:r>
      <w:r w:rsidR="00164E9D" w:rsidRPr="00C04745">
        <w:rPr>
          <w:rFonts w:cstheme="minorHAnsi"/>
          <w:sz w:val="28"/>
          <w:szCs w:val="28"/>
        </w:rPr>
        <w:t>”</w:t>
      </w:r>
      <w:r w:rsidR="00F4295A" w:rsidRPr="00C04745">
        <w:rPr>
          <w:rFonts w:cstheme="minorHAnsi"/>
          <w:sz w:val="28"/>
          <w:szCs w:val="28"/>
        </w:rPr>
        <w:t xml:space="preserve"> and based upon our text for today from the gospel of John.</w:t>
      </w:r>
      <w:r w:rsidR="005223E6" w:rsidRPr="00C04745">
        <w:rPr>
          <w:rFonts w:cstheme="minorHAnsi"/>
          <w:sz w:val="28"/>
          <w:szCs w:val="28"/>
        </w:rPr>
        <w:t xml:space="preserve">  Ordinarily I </w:t>
      </w:r>
      <w:r w:rsidR="006E3A94" w:rsidRPr="00C04745">
        <w:rPr>
          <w:rFonts w:cstheme="minorHAnsi"/>
          <w:sz w:val="28"/>
          <w:szCs w:val="28"/>
        </w:rPr>
        <w:t>would</w:t>
      </w:r>
      <w:r w:rsidR="005223E6" w:rsidRPr="00C04745">
        <w:rPr>
          <w:rFonts w:cstheme="minorHAnsi"/>
          <w:sz w:val="28"/>
          <w:szCs w:val="28"/>
        </w:rPr>
        <w:t xml:space="preserve"> sing it, but I do</w:t>
      </w:r>
      <w:r w:rsidR="00CA4D70" w:rsidRPr="00C04745">
        <w:rPr>
          <w:rFonts w:cstheme="minorHAnsi"/>
          <w:sz w:val="28"/>
          <w:szCs w:val="28"/>
        </w:rPr>
        <w:t>n’t</w:t>
      </w:r>
      <w:r w:rsidR="005223E6" w:rsidRPr="00C04745">
        <w:rPr>
          <w:rFonts w:cstheme="minorHAnsi"/>
          <w:sz w:val="28"/>
          <w:szCs w:val="28"/>
        </w:rPr>
        <w:t xml:space="preserve"> have a guitar with me; so</w:t>
      </w:r>
      <w:r w:rsidR="009247E7" w:rsidRPr="00C04745">
        <w:rPr>
          <w:rFonts w:cstheme="minorHAnsi"/>
          <w:sz w:val="28"/>
          <w:szCs w:val="28"/>
        </w:rPr>
        <w:t>,</w:t>
      </w:r>
      <w:r w:rsidR="005223E6" w:rsidRPr="00C04745">
        <w:rPr>
          <w:rFonts w:cstheme="minorHAnsi"/>
          <w:sz w:val="28"/>
          <w:szCs w:val="28"/>
        </w:rPr>
        <w:t xml:space="preserve"> I ask you to </w:t>
      </w:r>
      <w:r w:rsidR="002D02ED" w:rsidRPr="00C04745">
        <w:rPr>
          <w:rFonts w:cstheme="minorHAnsi"/>
          <w:sz w:val="28"/>
          <w:szCs w:val="28"/>
        </w:rPr>
        <w:t>hear</w:t>
      </w:r>
      <w:r w:rsidR="00781FA9" w:rsidRPr="00C04745">
        <w:rPr>
          <w:rFonts w:cstheme="minorHAnsi"/>
          <w:sz w:val="28"/>
          <w:szCs w:val="28"/>
        </w:rPr>
        <w:t xml:space="preserve"> the </w:t>
      </w:r>
      <w:r w:rsidR="000712B9" w:rsidRPr="00C04745">
        <w:rPr>
          <w:rFonts w:cstheme="minorHAnsi"/>
          <w:sz w:val="28"/>
          <w:szCs w:val="28"/>
        </w:rPr>
        <w:t>melody</w:t>
      </w:r>
      <w:r w:rsidR="000772A8" w:rsidRPr="00C04745">
        <w:rPr>
          <w:rFonts w:cstheme="minorHAnsi"/>
          <w:sz w:val="28"/>
          <w:szCs w:val="28"/>
        </w:rPr>
        <w:t xml:space="preserve"> of “Blowing in the Wind”</w:t>
      </w:r>
      <w:r w:rsidR="00CA4D70" w:rsidRPr="00C04745">
        <w:rPr>
          <w:rFonts w:cstheme="minorHAnsi"/>
          <w:sz w:val="28"/>
          <w:szCs w:val="28"/>
        </w:rPr>
        <w:t xml:space="preserve"> </w:t>
      </w:r>
      <w:r w:rsidR="00781FA9" w:rsidRPr="00C04745">
        <w:rPr>
          <w:rFonts w:cstheme="minorHAnsi"/>
          <w:sz w:val="28"/>
          <w:szCs w:val="28"/>
        </w:rPr>
        <w:t>as you listen</w:t>
      </w:r>
      <w:r w:rsidR="002D02ED" w:rsidRPr="00C04745">
        <w:rPr>
          <w:rFonts w:cstheme="minorHAnsi"/>
          <w:sz w:val="28"/>
          <w:szCs w:val="28"/>
        </w:rPr>
        <w:t xml:space="preserve"> to my words</w:t>
      </w:r>
      <w:r w:rsidR="00781FA9" w:rsidRPr="00C04745">
        <w:rPr>
          <w:rFonts w:cstheme="minorHAnsi"/>
          <w:sz w:val="28"/>
          <w:szCs w:val="28"/>
        </w:rPr>
        <w:t xml:space="preserve">.  </w:t>
      </w:r>
      <w:r w:rsidR="00EB5BF7" w:rsidRPr="00C04745">
        <w:rPr>
          <w:rFonts w:cstheme="minorHAnsi"/>
          <w:sz w:val="28"/>
          <w:szCs w:val="28"/>
        </w:rPr>
        <w:t>It goes like this</w:t>
      </w:r>
      <w:r w:rsidR="00AB6B2F" w:rsidRPr="00C04745">
        <w:rPr>
          <w:rFonts w:cstheme="minorHAnsi"/>
          <w:sz w:val="28"/>
          <w:szCs w:val="28"/>
        </w:rPr>
        <w:t>…)</w:t>
      </w:r>
    </w:p>
    <w:p w14:paraId="2231DE8E" w14:textId="4FCE43CC" w:rsidR="00FF6EEF" w:rsidRPr="00C04745" w:rsidRDefault="00F23838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can it be that our God has come down,</w:t>
      </w:r>
    </w:p>
    <w:p w14:paraId="59905275" w14:textId="638B447F" w:rsidR="00F23838" w:rsidRPr="00C04745" w:rsidRDefault="00F23838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leads us to follow the Way?</w:t>
      </w:r>
    </w:p>
    <w:p w14:paraId="677A00D3" w14:textId="580133F5" w:rsidR="00F23838" w:rsidRPr="00C04745" w:rsidRDefault="00F23838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do the signs point beyond you and me</w:t>
      </w:r>
      <w:r w:rsidR="0042658E" w:rsidRPr="00C04745">
        <w:rPr>
          <w:rFonts w:cstheme="minorHAnsi"/>
          <w:sz w:val="28"/>
          <w:szCs w:val="28"/>
        </w:rPr>
        <w:t>,</w:t>
      </w:r>
    </w:p>
    <w:p w14:paraId="620C5548" w14:textId="2E58F89F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call us awake day by day?</w:t>
      </w:r>
    </w:p>
    <w:p w14:paraId="03A47BCB" w14:textId="758F2510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shall we act in response to the call,</w:t>
      </w:r>
    </w:p>
    <w:p w14:paraId="4E9B7057" w14:textId="22D4641A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know what to do, what to say?</w:t>
      </w:r>
    </w:p>
    <w:p w14:paraId="29AE67C9" w14:textId="51E421AB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 xml:space="preserve">The answer, </w:t>
      </w:r>
      <w:r w:rsidR="0029312A" w:rsidRPr="00C04745">
        <w:rPr>
          <w:rFonts w:cstheme="minorHAnsi"/>
          <w:sz w:val="28"/>
          <w:szCs w:val="28"/>
        </w:rPr>
        <w:t>believe</w:t>
      </w:r>
      <w:r w:rsidRPr="00C04745">
        <w:rPr>
          <w:rFonts w:cstheme="minorHAnsi"/>
          <w:sz w:val="28"/>
          <w:szCs w:val="28"/>
        </w:rPr>
        <w:t>, is blowing in the wind,</w:t>
      </w:r>
    </w:p>
    <w:p w14:paraId="008B0A19" w14:textId="18817CCD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The answer is blowing in the wind.</w:t>
      </w:r>
    </w:p>
    <w:p w14:paraId="496DD027" w14:textId="77777777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</w:p>
    <w:p w14:paraId="1FAD682E" w14:textId="29559656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can we see when our minds remain blind,</w:t>
      </w:r>
    </w:p>
    <w:p w14:paraId="4E7D5EF2" w14:textId="45B9D381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stuck on the thoughts we think real?</w:t>
      </w:r>
    </w:p>
    <w:p w14:paraId="1896B4DC" w14:textId="3A7DE870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does our heart turn around and be born,</w:t>
      </w:r>
    </w:p>
    <w:p w14:paraId="51B869DF" w14:textId="12E0D1F5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know not by words but by feel?</w:t>
      </w:r>
    </w:p>
    <w:p w14:paraId="0C01EDFB" w14:textId="03FFD265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shall our soul re-connect with our God,</w:t>
      </w:r>
    </w:p>
    <w:p w14:paraId="45418A26" w14:textId="26C6429C" w:rsidR="0042658E" w:rsidRPr="00C04745" w:rsidRDefault="0042658E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help us to live and to he</w:t>
      </w:r>
      <w:r w:rsidR="00333BB1" w:rsidRPr="00C04745">
        <w:rPr>
          <w:rFonts w:cstheme="minorHAnsi"/>
          <w:sz w:val="28"/>
          <w:szCs w:val="28"/>
        </w:rPr>
        <w:t>al?</w:t>
      </w:r>
    </w:p>
    <w:p w14:paraId="64217017" w14:textId="1BDAAE48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 xml:space="preserve">The answer, </w:t>
      </w:r>
      <w:r w:rsidR="0029312A" w:rsidRPr="00C04745">
        <w:rPr>
          <w:rFonts w:cstheme="minorHAnsi"/>
          <w:sz w:val="28"/>
          <w:szCs w:val="28"/>
        </w:rPr>
        <w:t>believe</w:t>
      </w:r>
      <w:r w:rsidRPr="00C04745">
        <w:rPr>
          <w:rFonts w:cstheme="minorHAnsi"/>
          <w:sz w:val="28"/>
          <w:szCs w:val="28"/>
        </w:rPr>
        <w:t>, is blowing in the wind,</w:t>
      </w:r>
    </w:p>
    <w:p w14:paraId="02D6F21F" w14:textId="58B6A6BC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The answer is blowing in the wind.</w:t>
      </w:r>
    </w:p>
    <w:p w14:paraId="6CA7F3CB" w14:textId="77777777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</w:p>
    <w:p w14:paraId="53D27181" w14:textId="1DDE49B5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can we all come together again,</w:t>
      </w:r>
    </w:p>
    <w:p w14:paraId="6BE377B8" w14:textId="4DD6A8FB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see that there is only love?</w:t>
      </w:r>
    </w:p>
    <w:p w14:paraId="6C567B8D" w14:textId="275A0488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do we praise in the church and the home,</w:t>
      </w:r>
    </w:p>
    <w:p w14:paraId="35FFD572" w14:textId="2D0EAC4A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cling to the peace of the dove?</w:t>
      </w:r>
    </w:p>
    <w:p w14:paraId="09F32745" w14:textId="16B13791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How shall the truth of our Self come to light,</w:t>
      </w:r>
    </w:p>
    <w:p w14:paraId="41AADA39" w14:textId="53DA91F1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And shine in the God from above?</w:t>
      </w:r>
    </w:p>
    <w:p w14:paraId="26601DA9" w14:textId="00F5AEC6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 xml:space="preserve">The answer, </w:t>
      </w:r>
      <w:r w:rsidR="0029312A" w:rsidRPr="00C04745">
        <w:rPr>
          <w:rFonts w:cstheme="minorHAnsi"/>
          <w:sz w:val="28"/>
          <w:szCs w:val="28"/>
        </w:rPr>
        <w:t>believe</w:t>
      </w:r>
      <w:r w:rsidRPr="00C04745">
        <w:rPr>
          <w:rFonts w:cstheme="minorHAnsi"/>
          <w:sz w:val="28"/>
          <w:szCs w:val="28"/>
        </w:rPr>
        <w:t>, is blowing in the wind,</w:t>
      </w:r>
    </w:p>
    <w:p w14:paraId="7C996D4B" w14:textId="6D6D02AF" w:rsidR="00333BB1" w:rsidRPr="00C04745" w:rsidRDefault="00333BB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The answer is blowing in the wind.</w:t>
      </w:r>
    </w:p>
    <w:p w14:paraId="11D81B1B" w14:textId="77777777" w:rsidR="006C3083" w:rsidRPr="00C04745" w:rsidRDefault="006C3083" w:rsidP="00C04745">
      <w:pPr>
        <w:spacing w:after="0" w:line="240" w:lineRule="auto"/>
        <w:rPr>
          <w:rFonts w:cstheme="minorHAnsi"/>
          <w:sz w:val="28"/>
          <w:szCs w:val="28"/>
        </w:rPr>
      </w:pPr>
    </w:p>
    <w:p w14:paraId="23D22DC6" w14:textId="77777777" w:rsidR="006C3083" w:rsidRPr="00C04745" w:rsidRDefault="006C3083" w:rsidP="00C04745">
      <w:pPr>
        <w:spacing w:after="0" w:line="240" w:lineRule="auto"/>
        <w:rPr>
          <w:rFonts w:cstheme="minorHAnsi"/>
          <w:sz w:val="28"/>
          <w:szCs w:val="28"/>
        </w:rPr>
      </w:pPr>
    </w:p>
    <w:p w14:paraId="31A3AEEA" w14:textId="466A82F2" w:rsidR="008E6304" w:rsidRPr="00C04745" w:rsidRDefault="008E6304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1001B1" w:rsidRPr="00C04745">
        <w:rPr>
          <w:rFonts w:cstheme="minorHAnsi"/>
          <w:sz w:val="28"/>
          <w:szCs w:val="28"/>
        </w:rPr>
        <w:t>T</w:t>
      </w:r>
      <w:r w:rsidRPr="00C04745">
        <w:rPr>
          <w:rFonts w:cstheme="minorHAnsi"/>
          <w:sz w:val="28"/>
          <w:szCs w:val="28"/>
        </w:rPr>
        <w:t xml:space="preserve">he </w:t>
      </w:r>
      <w:r w:rsidR="0024080D" w:rsidRPr="00C04745">
        <w:rPr>
          <w:rFonts w:cstheme="minorHAnsi"/>
          <w:sz w:val="28"/>
          <w:szCs w:val="28"/>
        </w:rPr>
        <w:t xml:space="preserve">packaged </w:t>
      </w:r>
      <w:r w:rsidRPr="00C04745">
        <w:rPr>
          <w:rFonts w:cstheme="minorHAnsi"/>
          <w:sz w:val="28"/>
          <w:szCs w:val="28"/>
        </w:rPr>
        <w:t>Lenten sermon series</w:t>
      </w:r>
      <w:r w:rsidR="0019531A" w:rsidRPr="00C04745">
        <w:rPr>
          <w:rFonts w:cstheme="minorHAnsi"/>
          <w:sz w:val="28"/>
          <w:szCs w:val="28"/>
        </w:rPr>
        <w:t xml:space="preserve"> that Stephen is presenting</w:t>
      </w:r>
      <w:r w:rsidR="00467531" w:rsidRPr="00C04745">
        <w:rPr>
          <w:rFonts w:cstheme="minorHAnsi"/>
          <w:sz w:val="28"/>
          <w:szCs w:val="28"/>
        </w:rPr>
        <w:t xml:space="preserve"> this year is entitled: “Seeking: Honest Questions for Deeper</w:t>
      </w:r>
      <w:r w:rsidR="0019531A" w:rsidRPr="00C04745">
        <w:rPr>
          <w:rFonts w:cstheme="minorHAnsi"/>
          <w:sz w:val="28"/>
          <w:szCs w:val="28"/>
        </w:rPr>
        <w:t xml:space="preserve"> Faith.”</w:t>
      </w:r>
      <w:r w:rsidR="002D1945" w:rsidRPr="00C04745">
        <w:rPr>
          <w:rFonts w:cstheme="minorHAnsi"/>
          <w:sz w:val="28"/>
          <w:szCs w:val="28"/>
        </w:rPr>
        <w:t xml:space="preserve">  And the question</w:t>
      </w:r>
      <w:r w:rsidR="00F64355" w:rsidRPr="00C04745">
        <w:rPr>
          <w:rFonts w:cstheme="minorHAnsi"/>
          <w:sz w:val="28"/>
          <w:szCs w:val="28"/>
        </w:rPr>
        <w:t xml:space="preserve"> in th</w:t>
      </w:r>
      <w:r w:rsidR="00A45A9C" w:rsidRPr="00C04745">
        <w:rPr>
          <w:rFonts w:cstheme="minorHAnsi"/>
          <w:sz w:val="28"/>
          <w:szCs w:val="28"/>
        </w:rPr>
        <w:t>at sermon</w:t>
      </w:r>
      <w:r w:rsidR="00F64355" w:rsidRPr="00C04745">
        <w:rPr>
          <w:rFonts w:cstheme="minorHAnsi"/>
          <w:sz w:val="28"/>
          <w:szCs w:val="28"/>
        </w:rPr>
        <w:t xml:space="preserve"> series</w:t>
      </w:r>
      <w:r w:rsidR="002D1945" w:rsidRPr="00C04745">
        <w:rPr>
          <w:rFonts w:cstheme="minorHAnsi"/>
          <w:sz w:val="28"/>
          <w:szCs w:val="28"/>
        </w:rPr>
        <w:t xml:space="preserve"> for this second Sunday in Lent is: “How do we begin again?”</w:t>
      </w:r>
    </w:p>
    <w:p w14:paraId="027C1C2A" w14:textId="1C18CD50" w:rsidR="00AB237A" w:rsidRPr="00C04745" w:rsidRDefault="00F7065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lastRenderedPageBreak/>
        <w:tab/>
        <w:t>Well, today</w:t>
      </w:r>
      <w:r w:rsidR="00A45A9C" w:rsidRPr="00C04745">
        <w:rPr>
          <w:rFonts w:cstheme="minorHAnsi"/>
          <w:sz w:val="28"/>
          <w:szCs w:val="28"/>
        </w:rPr>
        <w:t xml:space="preserve"> I </w:t>
      </w:r>
      <w:r w:rsidR="001E11E6" w:rsidRPr="00C04745">
        <w:rPr>
          <w:rFonts w:cstheme="minorHAnsi"/>
          <w:sz w:val="28"/>
          <w:szCs w:val="28"/>
        </w:rPr>
        <w:t>want to offer one answer to th</w:t>
      </w:r>
      <w:r w:rsidR="00AD45E5" w:rsidRPr="00C04745">
        <w:rPr>
          <w:rFonts w:cstheme="minorHAnsi"/>
          <w:sz w:val="28"/>
          <w:szCs w:val="28"/>
        </w:rPr>
        <w:t>at</w:t>
      </w:r>
      <w:r w:rsidR="001E11E6" w:rsidRPr="00C04745">
        <w:rPr>
          <w:rFonts w:cstheme="minorHAnsi"/>
          <w:sz w:val="28"/>
          <w:szCs w:val="28"/>
        </w:rPr>
        <w:t xml:space="preserve"> question</w:t>
      </w:r>
      <w:r w:rsidR="00C701F1" w:rsidRPr="00C04745">
        <w:rPr>
          <w:rFonts w:cstheme="minorHAnsi"/>
          <w:sz w:val="28"/>
          <w:szCs w:val="28"/>
        </w:rPr>
        <w:t xml:space="preserve"> – an answer that is</w:t>
      </w:r>
      <w:r w:rsidR="00116449" w:rsidRPr="00C04745">
        <w:rPr>
          <w:rFonts w:cstheme="minorHAnsi"/>
          <w:sz w:val="28"/>
          <w:szCs w:val="28"/>
        </w:rPr>
        <w:t xml:space="preserve"> “blowing in the wind</w:t>
      </w:r>
      <w:r w:rsidR="00B8091A" w:rsidRPr="00C04745">
        <w:rPr>
          <w:rFonts w:cstheme="minorHAnsi"/>
          <w:sz w:val="28"/>
          <w:szCs w:val="28"/>
        </w:rPr>
        <w:t>,</w:t>
      </w:r>
      <w:r w:rsidR="00116449" w:rsidRPr="00C04745">
        <w:rPr>
          <w:rFonts w:cstheme="minorHAnsi"/>
          <w:sz w:val="28"/>
          <w:szCs w:val="28"/>
        </w:rPr>
        <w:t>”</w:t>
      </w:r>
      <w:r w:rsidR="00B8091A" w:rsidRPr="00C04745">
        <w:rPr>
          <w:rFonts w:cstheme="minorHAnsi"/>
          <w:sz w:val="28"/>
          <w:szCs w:val="28"/>
        </w:rPr>
        <w:t xml:space="preserve"> as it were.  And that answer blowing in the wind is</w:t>
      </w:r>
      <w:r w:rsidR="003D5BB7" w:rsidRPr="00C04745">
        <w:rPr>
          <w:rFonts w:cstheme="minorHAnsi"/>
          <w:sz w:val="28"/>
          <w:szCs w:val="28"/>
        </w:rPr>
        <w:t xml:space="preserve"> simply</w:t>
      </w:r>
      <w:r w:rsidR="00B8091A" w:rsidRPr="00C04745">
        <w:rPr>
          <w:rFonts w:cstheme="minorHAnsi"/>
          <w:sz w:val="28"/>
          <w:szCs w:val="28"/>
        </w:rPr>
        <w:t xml:space="preserve"> this:</w:t>
      </w:r>
      <w:r w:rsidR="00C701F1" w:rsidRPr="00C04745">
        <w:rPr>
          <w:rFonts w:cstheme="minorHAnsi"/>
          <w:sz w:val="28"/>
          <w:szCs w:val="28"/>
        </w:rPr>
        <w:t xml:space="preserve"> “Choose </w:t>
      </w:r>
      <w:r w:rsidR="00A2583D" w:rsidRPr="00C04745">
        <w:rPr>
          <w:rFonts w:cstheme="minorHAnsi"/>
          <w:sz w:val="28"/>
          <w:szCs w:val="28"/>
        </w:rPr>
        <w:t>t</w:t>
      </w:r>
      <w:r w:rsidR="00C701F1" w:rsidRPr="00C04745">
        <w:rPr>
          <w:rFonts w:cstheme="minorHAnsi"/>
          <w:sz w:val="28"/>
          <w:szCs w:val="28"/>
        </w:rPr>
        <w:t>o Believe.”</w:t>
      </w:r>
      <w:r w:rsidR="009662B7" w:rsidRPr="00C04745">
        <w:rPr>
          <w:rFonts w:cstheme="minorHAnsi"/>
          <w:sz w:val="28"/>
          <w:szCs w:val="28"/>
        </w:rPr>
        <w:t xml:space="preserve">  </w:t>
      </w:r>
      <w:r w:rsidR="003546CE" w:rsidRPr="00C04745">
        <w:rPr>
          <w:rFonts w:cstheme="minorHAnsi"/>
          <w:sz w:val="28"/>
          <w:szCs w:val="28"/>
        </w:rPr>
        <w:t xml:space="preserve">(1) </w:t>
      </w:r>
      <w:r w:rsidR="009662B7" w:rsidRPr="00C04745">
        <w:rPr>
          <w:rFonts w:cstheme="minorHAnsi"/>
          <w:sz w:val="28"/>
          <w:szCs w:val="28"/>
        </w:rPr>
        <w:t>Choose to believe</w:t>
      </w:r>
      <w:r w:rsidR="00F06840" w:rsidRPr="00C04745">
        <w:rPr>
          <w:rFonts w:cstheme="minorHAnsi"/>
          <w:sz w:val="28"/>
          <w:szCs w:val="28"/>
        </w:rPr>
        <w:t xml:space="preserve"> – and </w:t>
      </w:r>
      <w:r w:rsidR="003546CE" w:rsidRPr="00C04745">
        <w:rPr>
          <w:rFonts w:cstheme="minorHAnsi"/>
          <w:sz w:val="28"/>
          <w:szCs w:val="28"/>
        </w:rPr>
        <w:t xml:space="preserve">(2) </w:t>
      </w:r>
      <w:r w:rsidR="009662B7" w:rsidRPr="00C04745">
        <w:rPr>
          <w:rFonts w:cstheme="minorHAnsi"/>
          <w:sz w:val="28"/>
          <w:szCs w:val="28"/>
        </w:rPr>
        <w:t>awaken to the truth that</w:t>
      </w:r>
      <w:r w:rsidR="00A23658" w:rsidRPr="00C04745">
        <w:rPr>
          <w:rFonts w:cstheme="minorHAnsi"/>
          <w:sz w:val="28"/>
          <w:szCs w:val="28"/>
        </w:rPr>
        <w:t xml:space="preserve"> your choice to believe is the result of the inspiration of the Spirit of God that</w:t>
      </w:r>
      <w:r w:rsidR="00703955" w:rsidRPr="00C04745">
        <w:rPr>
          <w:rFonts w:cstheme="minorHAnsi"/>
          <w:sz w:val="28"/>
          <w:szCs w:val="28"/>
        </w:rPr>
        <w:t xml:space="preserve"> lives within your very soul.</w:t>
      </w:r>
      <w:r w:rsidR="00964C82" w:rsidRPr="00C04745">
        <w:rPr>
          <w:rFonts w:cstheme="minorHAnsi"/>
          <w:sz w:val="28"/>
          <w:szCs w:val="28"/>
        </w:rPr>
        <w:t xml:space="preserve"> That is “how we begin again”</w:t>
      </w:r>
      <w:r w:rsidR="00A74BC2" w:rsidRPr="00C04745">
        <w:rPr>
          <w:rFonts w:cstheme="minorHAnsi"/>
          <w:sz w:val="28"/>
          <w:szCs w:val="28"/>
        </w:rPr>
        <w:t xml:space="preserve"> on this second Sunday in Lent.</w:t>
      </w:r>
    </w:p>
    <w:p w14:paraId="71B51DC8" w14:textId="23C4ACCC" w:rsidR="007D59C7" w:rsidRPr="00C04745" w:rsidRDefault="00F06840" w:rsidP="00C04745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Such awakening</w:t>
      </w:r>
      <w:r w:rsidR="00C42FEC" w:rsidRPr="00C04745">
        <w:rPr>
          <w:rFonts w:cstheme="minorHAnsi"/>
          <w:sz w:val="28"/>
          <w:szCs w:val="28"/>
        </w:rPr>
        <w:t xml:space="preserve"> and such choice</w:t>
      </w:r>
      <w:r w:rsidR="003B1AD2" w:rsidRPr="00C04745">
        <w:rPr>
          <w:rFonts w:cstheme="minorHAnsi"/>
          <w:sz w:val="28"/>
          <w:szCs w:val="28"/>
        </w:rPr>
        <w:t>, I believe,</w:t>
      </w:r>
      <w:r w:rsidR="00C42FEC" w:rsidRPr="00C04745">
        <w:rPr>
          <w:rFonts w:cstheme="minorHAnsi"/>
          <w:sz w:val="28"/>
          <w:szCs w:val="28"/>
        </w:rPr>
        <w:t xml:space="preserve"> </w:t>
      </w:r>
      <w:r w:rsidR="005C0E06" w:rsidRPr="00C04745">
        <w:rPr>
          <w:rFonts w:cstheme="minorHAnsi"/>
          <w:sz w:val="28"/>
          <w:szCs w:val="28"/>
        </w:rPr>
        <w:t>are behind both of our lectionary texts for today from Genesis</w:t>
      </w:r>
      <w:r w:rsidR="00EA1E75" w:rsidRPr="00C04745">
        <w:rPr>
          <w:rFonts w:cstheme="minorHAnsi"/>
          <w:sz w:val="28"/>
          <w:szCs w:val="28"/>
        </w:rPr>
        <w:t xml:space="preserve"> and John.</w:t>
      </w:r>
      <w:r w:rsidR="0011663E" w:rsidRPr="00C04745">
        <w:rPr>
          <w:rFonts w:cstheme="minorHAnsi"/>
          <w:sz w:val="28"/>
          <w:szCs w:val="28"/>
        </w:rPr>
        <w:t xml:space="preserve"> </w:t>
      </w:r>
      <w:r w:rsidR="007D59C7" w:rsidRPr="00C04745">
        <w:rPr>
          <w:rFonts w:cstheme="minorHAnsi"/>
          <w:sz w:val="28"/>
          <w:szCs w:val="28"/>
        </w:rPr>
        <w:t>So, let’s look at those texts</w:t>
      </w:r>
      <w:r w:rsidR="006F6F7D" w:rsidRPr="00C04745">
        <w:rPr>
          <w:rFonts w:cstheme="minorHAnsi"/>
          <w:sz w:val="28"/>
          <w:szCs w:val="28"/>
        </w:rPr>
        <w:t xml:space="preserve"> </w:t>
      </w:r>
      <w:r w:rsidR="00D93F29" w:rsidRPr="00C04745">
        <w:rPr>
          <w:rFonts w:cstheme="minorHAnsi"/>
          <w:sz w:val="28"/>
          <w:szCs w:val="28"/>
        </w:rPr>
        <w:t>through the lens</w:t>
      </w:r>
      <w:r w:rsidR="006F6F7D" w:rsidRPr="00C04745">
        <w:rPr>
          <w:rFonts w:cstheme="minorHAnsi"/>
          <w:sz w:val="28"/>
          <w:szCs w:val="28"/>
        </w:rPr>
        <w:t xml:space="preserve"> of “choosing to believe” </w:t>
      </w:r>
      <w:r w:rsidR="0011663E" w:rsidRPr="00C04745">
        <w:rPr>
          <w:rFonts w:cstheme="minorHAnsi"/>
          <w:sz w:val="28"/>
          <w:szCs w:val="28"/>
        </w:rPr>
        <w:t>–</w:t>
      </w:r>
      <w:r w:rsidR="006F6F7D" w:rsidRPr="00C04745">
        <w:rPr>
          <w:rFonts w:cstheme="minorHAnsi"/>
          <w:sz w:val="28"/>
          <w:szCs w:val="28"/>
        </w:rPr>
        <w:t xml:space="preserve"> first</w:t>
      </w:r>
      <w:r w:rsidR="005B40AE" w:rsidRPr="00C04745">
        <w:rPr>
          <w:rFonts w:cstheme="minorHAnsi"/>
          <w:sz w:val="28"/>
          <w:szCs w:val="28"/>
        </w:rPr>
        <w:t>,</w:t>
      </w:r>
      <w:r w:rsidR="0011663E" w:rsidRPr="00C04745">
        <w:rPr>
          <w:rFonts w:cstheme="minorHAnsi"/>
          <w:sz w:val="28"/>
          <w:szCs w:val="28"/>
        </w:rPr>
        <w:t xml:space="preserve"> </w:t>
      </w:r>
      <w:r w:rsidR="00F14082" w:rsidRPr="00C04745">
        <w:rPr>
          <w:rFonts w:cstheme="minorHAnsi"/>
          <w:sz w:val="28"/>
          <w:szCs w:val="28"/>
        </w:rPr>
        <w:t>Genesis 12:1-4a</w:t>
      </w:r>
      <w:r w:rsidR="0011663E" w:rsidRPr="00C04745">
        <w:rPr>
          <w:rFonts w:cstheme="minorHAnsi"/>
          <w:sz w:val="28"/>
          <w:szCs w:val="28"/>
        </w:rPr>
        <w:t>.</w:t>
      </w:r>
    </w:p>
    <w:p w14:paraId="2AE79016" w14:textId="77777777" w:rsidR="00C447FB" w:rsidRPr="00C04745" w:rsidRDefault="00C447FB" w:rsidP="00C04745">
      <w:pPr>
        <w:spacing w:after="0" w:line="240" w:lineRule="auto"/>
        <w:rPr>
          <w:rFonts w:cstheme="minorHAnsi"/>
          <w:sz w:val="28"/>
          <w:szCs w:val="28"/>
        </w:rPr>
      </w:pPr>
    </w:p>
    <w:p w14:paraId="69C52844" w14:textId="26FFE9C4" w:rsidR="00C447FB" w:rsidRPr="00C04745" w:rsidRDefault="00B87378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8D1A70" w:rsidRPr="00C04745">
        <w:rPr>
          <w:rFonts w:cstheme="minorHAnsi"/>
          <w:sz w:val="28"/>
          <w:szCs w:val="28"/>
        </w:rPr>
        <w:t>Abraham surely does choose to believe</w:t>
      </w:r>
      <w:r w:rsidR="00613DE8" w:rsidRPr="00C04745">
        <w:rPr>
          <w:rFonts w:cstheme="minorHAnsi"/>
          <w:sz w:val="28"/>
          <w:szCs w:val="28"/>
        </w:rPr>
        <w:t xml:space="preserve"> by responding to the call of God to </w:t>
      </w:r>
      <w:r w:rsidR="00864D51" w:rsidRPr="00C04745">
        <w:rPr>
          <w:rFonts w:cstheme="minorHAnsi"/>
          <w:sz w:val="28"/>
          <w:szCs w:val="28"/>
        </w:rPr>
        <w:t>“go from your country and your kindred and your father’s house to the land that I will show you.”</w:t>
      </w:r>
      <w:r w:rsidR="00C2509A" w:rsidRPr="00C04745">
        <w:rPr>
          <w:rFonts w:cstheme="minorHAnsi"/>
          <w:sz w:val="28"/>
          <w:szCs w:val="28"/>
        </w:rPr>
        <w:t xml:space="preserve">  I see this call to Abraham from God as an example of the “wind blowing</w:t>
      </w:r>
      <w:r w:rsidR="000A1F12" w:rsidRPr="00C04745">
        <w:rPr>
          <w:rFonts w:cstheme="minorHAnsi"/>
          <w:sz w:val="28"/>
          <w:szCs w:val="28"/>
        </w:rPr>
        <w:t xml:space="preserve"> where it chooses,” as</w:t>
      </w:r>
      <w:r w:rsidR="00261725" w:rsidRPr="00C04745">
        <w:rPr>
          <w:rFonts w:cstheme="minorHAnsi"/>
          <w:sz w:val="28"/>
          <w:szCs w:val="28"/>
        </w:rPr>
        <w:t xml:space="preserve"> Jesus states in our John text</w:t>
      </w:r>
      <w:r w:rsidR="000A1F12" w:rsidRPr="00C04745">
        <w:rPr>
          <w:rFonts w:cstheme="minorHAnsi"/>
          <w:sz w:val="28"/>
          <w:szCs w:val="28"/>
        </w:rPr>
        <w:t xml:space="preserve"> – th</w:t>
      </w:r>
      <w:r w:rsidR="00185ED0" w:rsidRPr="00C04745">
        <w:rPr>
          <w:rFonts w:cstheme="minorHAnsi"/>
          <w:sz w:val="28"/>
          <w:szCs w:val="28"/>
        </w:rPr>
        <w:t>at</w:t>
      </w:r>
      <w:r w:rsidR="000A1F12" w:rsidRPr="00C04745">
        <w:rPr>
          <w:rFonts w:cstheme="minorHAnsi"/>
          <w:sz w:val="28"/>
          <w:szCs w:val="28"/>
        </w:rPr>
        <w:t xml:space="preserve"> “wind” being</w:t>
      </w:r>
      <w:r w:rsidR="00185ED0" w:rsidRPr="00C04745">
        <w:rPr>
          <w:rFonts w:cstheme="minorHAnsi"/>
          <w:sz w:val="28"/>
          <w:szCs w:val="28"/>
        </w:rPr>
        <w:t xml:space="preserve"> the Spirit of God</w:t>
      </w:r>
      <w:r w:rsidR="00023495" w:rsidRPr="00C04745">
        <w:rPr>
          <w:rFonts w:cstheme="minorHAnsi"/>
          <w:sz w:val="28"/>
          <w:szCs w:val="28"/>
        </w:rPr>
        <w:t xml:space="preserve"> – the </w:t>
      </w:r>
      <w:r w:rsidR="00FD22E3" w:rsidRPr="00C04745">
        <w:rPr>
          <w:rFonts w:cstheme="minorHAnsi"/>
          <w:sz w:val="28"/>
          <w:szCs w:val="28"/>
        </w:rPr>
        <w:t>Spirit of God</w:t>
      </w:r>
      <w:r w:rsidR="00313993" w:rsidRPr="00C04745">
        <w:rPr>
          <w:rFonts w:cstheme="minorHAnsi"/>
          <w:sz w:val="28"/>
          <w:szCs w:val="28"/>
        </w:rPr>
        <w:t xml:space="preserve"> living in Abraham, waking him up</w:t>
      </w:r>
      <w:r w:rsidR="008B6963" w:rsidRPr="00C04745">
        <w:rPr>
          <w:rFonts w:cstheme="minorHAnsi"/>
          <w:sz w:val="28"/>
          <w:szCs w:val="28"/>
        </w:rPr>
        <w:t xml:space="preserve"> to its presence</w:t>
      </w:r>
      <w:r w:rsidR="00023495" w:rsidRPr="00C04745">
        <w:rPr>
          <w:rFonts w:cstheme="minorHAnsi"/>
          <w:sz w:val="28"/>
          <w:szCs w:val="28"/>
        </w:rPr>
        <w:t>,</w:t>
      </w:r>
      <w:r w:rsidR="008B6963" w:rsidRPr="00C04745">
        <w:rPr>
          <w:rFonts w:cstheme="minorHAnsi"/>
          <w:sz w:val="28"/>
          <w:szCs w:val="28"/>
        </w:rPr>
        <w:t xml:space="preserve"> and </w:t>
      </w:r>
      <w:r w:rsidR="007C04B2" w:rsidRPr="00C04745">
        <w:rPr>
          <w:rFonts w:cstheme="minorHAnsi"/>
          <w:sz w:val="28"/>
          <w:szCs w:val="28"/>
        </w:rPr>
        <w:t>inspiring</w:t>
      </w:r>
      <w:r w:rsidR="008B6963" w:rsidRPr="00C04745">
        <w:rPr>
          <w:rFonts w:cstheme="minorHAnsi"/>
          <w:sz w:val="28"/>
          <w:szCs w:val="28"/>
        </w:rPr>
        <w:t xml:space="preserve"> him to choose to respond</w:t>
      </w:r>
      <w:r w:rsidR="006914E5" w:rsidRPr="00C04745">
        <w:rPr>
          <w:rFonts w:cstheme="minorHAnsi"/>
          <w:sz w:val="28"/>
          <w:szCs w:val="28"/>
        </w:rPr>
        <w:t xml:space="preserve"> to God’s call</w:t>
      </w:r>
      <w:r w:rsidR="000B7548" w:rsidRPr="00C04745">
        <w:rPr>
          <w:rFonts w:cstheme="minorHAnsi"/>
          <w:sz w:val="28"/>
          <w:szCs w:val="28"/>
        </w:rPr>
        <w:t xml:space="preserve"> – choose to believe th</w:t>
      </w:r>
      <w:r w:rsidR="00096C18" w:rsidRPr="00C04745">
        <w:rPr>
          <w:rFonts w:cstheme="minorHAnsi"/>
          <w:sz w:val="28"/>
          <w:szCs w:val="28"/>
        </w:rPr>
        <w:t>e promised blessings of God.</w:t>
      </w:r>
      <w:r w:rsidR="00FA22E1" w:rsidRPr="00C04745">
        <w:rPr>
          <w:rFonts w:cstheme="minorHAnsi"/>
          <w:sz w:val="28"/>
          <w:szCs w:val="28"/>
        </w:rPr>
        <w:t xml:space="preserve">  </w:t>
      </w:r>
      <w:r w:rsidR="00213D5B" w:rsidRPr="00C04745">
        <w:rPr>
          <w:rFonts w:cstheme="minorHAnsi"/>
          <w:sz w:val="28"/>
          <w:szCs w:val="28"/>
        </w:rPr>
        <w:t>And t</w:t>
      </w:r>
      <w:r w:rsidR="00FA22E1" w:rsidRPr="00C04745">
        <w:rPr>
          <w:rFonts w:cstheme="minorHAnsi"/>
          <w:sz w:val="28"/>
          <w:szCs w:val="28"/>
        </w:rPr>
        <w:t>he text describes</w:t>
      </w:r>
      <w:r w:rsidR="00EC299B" w:rsidRPr="00C04745">
        <w:rPr>
          <w:rFonts w:cstheme="minorHAnsi"/>
          <w:sz w:val="28"/>
          <w:szCs w:val="28"/>
        </w:rPr>
        <w:t xml:space="preserve"> Abraham’s</w:t>
      </w:r>
      <w:r w:rsidR="00FA22E1" w:rsidRPr="00C04745">
        <w:rPr>
          <w:rFonts w:cstheme="minorHAnsi"/>
          <w:sz w:val="28"/>
          <w:szCs w:val="28"/>
        </w:rPr>
        <w:t xml:space="preserve"> unequivocal ch</w:t>
      </w:r>
      <w:r w:rsidR="00EC299B" w:rsidRPr="00C04745">
        <w:rPr>
          <w:rFonts w:cstheme="minorHAnsi"/>
          <w:sz w:val="28"/>
          <w:szCs w:val="28"/>
        </w:rPr>
        <w:t>oice: “So Abram went</w:t>
      </w:r>
      <w:r w:rsidR="00A7523B" w:rsidRPr="00C04745">
        <w:rPr>
          <w:rFonts w:cstheme="minorHAnsi"/>
          <w:sz w:val="28"/>
          <w:szCs w:val="28"/>
        </w:rPr>
        <w:t>, as the Lord had told him.”</w:t>
      </w:r>
      <w:r w:rsidR="00C50AE2" w:rsidRPr="00C04745">
        <w:rPr>
          <w:rFonts w:cstheme="minorHAnsi"/>
          <w:sz w:val="28"/>
          <w:szCs w:val="28"/>
        </w:rPr>
        <w:t xml:space="preserve">  No questions; no arguments; simply: “Abram went.”</w:t>
      </w:r>
    </w:p>
    <w:p w14:paraId="717D7044" w14:textId="7448C6AD" w:rsidR="00464BE1" w:rsidRPr="00C04745" w:rsidRDefault="00464BE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</w:p>
    <w:p w14:paraId="01EE853F" w14:textId="55D02B62" w:rsidR="00464BE1" w:rsidRPr="00C04745" w:rsidRDefault="00464BE1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  <w:t xml:space="preserve">Well, the </w:t>
      </w:r>
      <w:r w:rsidR="00F41DAD" w:rsidRPr="00C04745">
        <w:rPr>
          <w:rFonts w:cstheme="minorHAnsi"/>
          <w:sz w:val="28"/>
          <w:szCs w:val="28"/>
        </w:rPr>
        <w:t>story</w:t>
      </w:r>
      <w:r w:rsidRPr="00C04745">
        <w:rPr>
          <w:rFonts w:cstheme="minorHAnsi"/>
          <w:sz w:val="28"/>
          <w:szCs w:val="28"/>
        </w:rPr>
        <w:t xml:space="preserve"> in the gospel of John is a little more involved.</w:t>
      </w:r>
      <w:r w:rsidR="00464525" w:rsidRPr="00C04745">
        <w:rPr>
          <w:rFonts w:cstheme="minorHAnsi"/>
          <w:sz w:val="28"/>
          <w:szCs w:val="28"/>
        </w:rPr>
        <w:t xml:space="preserve">  But</w:t>
      </w:r>
      <w:r w:rsidR="00097D00" w:rsidRPr="00C04745">
        <w:rPr>
          <w:rFonts w:cstheme="minorHAnsi"/>
          <w:sz w:val="28"/>
          <w:szCs w:val="28"/>
        </w:rPr>
        <w:t xml:space="preserve"> I think</w:t>
      </w:r>
      <w:r w:rsidR="00464525" w:rsidRPr="00C04745">
        <w:rPr>
          <w:rFonts w:cstheme="minorHAnsi"/>
          <w:sz w:val="28"/>
          <w:szCs w:val="28"/>
        </w:rPr>
        <w:t xml:space="preserve"> the</w:t>
      </w:r>
      <w:r w:rsidR="00E523C5" w:rsidRPr="00C04745">
        <w:rPr>
          <w:rFonts w:cstheme="minorHAnsi"/>
          <w:sz w:val="28"/>
          <w:szCs w:val="28"/>
        </w:rPr>
        <w:t xml:space="preserve"> point</w:t>
      </w:r>
      <w:r w:rsidR="00D7171D" w:rsidRPr="00C04745">
        <w:rPr>
          <w:rFonts w:cstheme="minorHAnsi"/>
          <w:sz w:val="28"/>
          <w:szCs w:val="28"/>
        </w:rPr>
        <w:t xml:space="preserve"> of the story</w:t>
      </w:r>
      <w:r w:rsidR="00E523C5" w:rsidRPr="00C04745">
        <w:rPr>
          <w:rFonts w:cstheme="minorHAnsi"/>
          <w:sz w:val="28"/>
          <w:szCs w:val="28"/>
        </w:rPr>
        <w:t xml:space="preserve"> is the same as</w:t>
      </w:r>
      <w:r w:rsidR="005678F4" w:rsidRPr="00C04745">
        <w:rPr>
          <w:rFonts w:cstheme="minorHAnsi"/>
          <w:sz w:val="28"/>
          <w:szCs w:val="28"/>
        </w:rPr>
        <w:t xml:space="preserve"> that of</w:t>
      </w:r>
      <w:r w:rsidR="00E523C5" w:rsidRPr="00C04745">
        <w:rPr>
          <w:rFonts w:cstheme="minorHAnsi"/>
          <w:sz w:val="28"/>
          <w:szCs w:val="28"/>
        </w:rPr>
        <w:t xml:space="preserve"> the Abraham story</w:t>
      </w:r>
      <w:r w:rsidR="00A82795" w:rsidRPr="00C04745">
        <w:rPr>
          <w:rFonts w:cstheme="minorHAnsi"/>
          <w:sz w:val="28"/>
          <w:szCs w:val="28"/>
        </w:rPr>
        <w:t>.  For the whole gospel of John has but one purpose: to get people to</w:t>
      </w:r>
      <w:r w:rsidR="00FC57BB" w:rsidRPr="00C04745">
        <w:rPr>
          <w:rFonts w:cstheme="minorHAnsi"/>
          <w:sz w:val="28"/>
          <w:szCs w:val="28"/>
        </w:rPr>
        <w:t xml:space="preserve"> choose to</w:t>
      </w:r>
      <w:r w:rsidR="00A82795" w:rsidRPr="00C04745">
        <w:rPr>
          <w:rFonts w:cstheme="minorHAnsi"/>
          <w:sz w:val="28"/>
          <w:szCs w:val="28"/>
        </w:rPr>
        <w:t xml:space="preserve"> believe that Jesus is the Messiah – that Jesus is the Son of God</w:t>
      </w:r>
      <w:r w:rsidR="000E2ACF" w:rsidRPr="00C04745">
        <w:rPr>
          <w:rFonts w:cstheme="minorHAnsi"/>
          <w:sz w:val="28"/>
          <w:szCs w:val="28"/>
        </w:rPr>
        <w:t xml:space="preserve">.  </w:t>
      </w:r>
      <w:r w:rsidR="002B397A" w:rsidRPr="00C04745">
        <w:rPr>
          <w:rFonts w:cstheme="minorHAnsi"/>
          <w:sz w:val="28"/>
          <w:szCs w:val="28"/>
        </w:rPr>
        <w:t>And s</w:t>
      </w:r>
      <w:r w:rsidR="006F1F4B" w:rsidRPr="00C04745">
        <w:rPr>
          <w:rFonts w:cstheme="minorHAnsi"/>
          <w:sz w:val="28"/>
          <w:szCs w:val="28"/>
        </w:rPr>
        <w:t>uch belief arises from the inner inspiration of the Holy Spirit</w:t>
      </w:r>
      <w:r w:rsidR="009F6175" w:rsidRPr="00C04745">
        <w:rPr>
          <w:rFonts w:cstheme="minorHAnsi"/>
          <w:sz w:val="28"/>
          <w:szCs w:val="28"/>
        </w:rPr>
        <w:t xml:space="preserve">.  </w:t>
      </w:r>
      <w:r w:rsidR="002F400D" w:rsidRPr="00C04745">
        <w:rPr>
          <w:rFonts w:cstheme="minorHAnsi"/>
          <w:sz w:val="28"/>
          <w:szCs w:val="28"/>
        </w:rPr>
        <w:t>A</w:t>
      </w:r>
      <w:r w:rsidR="003F71AF" w:rsidRPr="00C04745">
        <w:rPr>
          <w:rFonts w:cstheme="minorHAnsi"/>
          <w:sz w:val="28"/>
          <w:szCs w:val="28"/>
        </w:rPr>
        <w:t>lso,</w:t>
      </w:r>
      <w:r w:rsidR="002F400D" w:rsidRPr="00C04745">
        <w:rPr>
          <w:rFonts w:cstheme="minorHAnsi"/>
          <w:sz w:val="28"/>
          <w:szCs w:val="28"/>
        </w:rPr>
        <w:t xml:space="preserve"> s</w:t>
      </w:r>
      <w:r w:rsidR="009F6175" w:rsidRPr="00C04745">
        <w:rPr>
          <w:rFonts w:cstheme="minorHAnsi"/>
          <w:sz w:val="28"/>
          <w:szCs w:val="28"/>
        </w:rPr>
        <w:t>uch belief</w:t>
      </w:r>
      <w:r w:rsidR="006F1F4B" w:rsidRPr="00C04745">
        <w:rPr>
          <w:rFonts w:cstheme="minorHAnsi"/>
          <w:sz w:val="28"/>
          <w:szCs w:val="28"/>
        </w:rPr>
        <w:t xml:space="preserve"> awakens one to the reality</w:t>
      </w:r>
      <w:r w:rsidR="006D70BB" w:rsidRPr="00C04745">
        <w:rPr>
          <w:rFonts w:cstheme="minorHAnsi"/>
          <w:sz w:val="28"/>
          <w:szCs w:val="28"/>
        </w:rPr>
        <w:t xml:space="preserve"> of eternal life – </w:t>
      </w:r>
      <w:r w:rsidR="003F71AF" w:rsidRPr="00C04745">
        <w:rPr>
          <w:rFonts w:cstheme="minorHAnsi"/>
          <w:sz w:val="28"/>
          <w:szCs w:val="28"/>
        </w:rPr>
        <w:t xml:space="preserve">which in the gospel of John is a reality in the present – here </w:t>
      </w:r>
      <w:r w:rsidR="00581D32" w:rsidRPr="00C04745">
        <w:rPr>
          <w:rFonts w:cstheme="minorHAnsi"/>
          <w:sz w:val="28"/>
          <w:szCs w:val="28"/>
        </w:rPr>
        <w:t>and now</w:t>
      </w:r>
      <w:r w:rsidR="0009210C" w:rsidRPr="00C04745">
        <w:rPr>
          <w:rFonts w:cstheme="minorHAnsi"/>
          <w:sz w:val="28"/>
          <w:szCs w:val="28"/>
        </w:rPr>
        <w:t>.</w:t>
      </w:r>
      <w:r w:rsidR="007D0363" w:rsidRPr="00C04745">
        <w:rPr>
          <w:rFonts w:cstheme="minorHAnsi"/>
          <w:sz w:val="28"/>
          <w:szCs w:val="28"/>
        </w:rPr>
        <w:t xml:space="preserve">  The gospel</w:t>
      </w:r>
      <w:r w:rsidR="000A176F" w:rsidRPr="00C04745">
        <w:rPr>
          <w:rFonts w:cstheme="minorHAnsi"/>
          <w:sz w:val="28"/>
          <w:szCs w:val="28"/>
        </w:rPr>
        <w:t xml:space="preserve"> </w:t>
      </w:r>
      <w:r w:rsidR="007D0363" w:rsidRPr="00C04745">
        <w:rPr>
          <w:rFonts w:cstheme="minorHAnsi"/>
          <w:sz w:val="28"/>
          <w:szCs w:val="28"/>
        </w:rPr>
        <w:t xml:space="preserve">states </w:t>
      </w:r>
      <w:r w:rsidR="002F400D" w:rsidRPr="00C04745">
        <w:rPr>
          <w:rFonts w:cstheme="minorHAnsi"/>
          <w:sz w:val="28"/>
          <w:szCs w:val="28"/>
        </w:rPr>
        <w:t>this</w:t>
      </w:r>
      <w:r w:rsidR="007D0363" w:rsidRPr="00C04745">
        <w:rPr>
          <w:rFonts w:cstheme="minorHAnsi"/>
          <w:sz w:val="28"/>
          <w:szCs w:val="28"/>
        </w:rPr>
        <w:t xml:space="preserve"> purpose</w:t>
      </w:r>
      <w:r w:rsidR="00765BD1" w:rsidRPr="00C04745">
        <w:rPr>
          <w:rFonts w:cstheme="minorHAnsi"/>
          <w:sz w:val="28"/>
          <w:szCs w:val="28"/>
        </w:rPr>
        <w:t xml:space="preserve"> in John 20:3</w:t>
      </w:r>
      <w:r w:rsidR="00EE7274" w:rsidRPr="00C04745">
        <w:rPr>
          <w:rFonts w:cstheme="minorHAnsi"/>
          <w:sz w:val="28"/>
          <w:szCs w:val="28"/>
        </w:rPr>
        <w:t>0-31 – “Now Jesus did many other signs in the presence of his disciple</w:t>
      </w:r>
      <w:r w:rsidR="00587FD7" w:rsidRPr="00C04745">
        <w:rPr>
          <w:rFonts w:cstheme="minorHAnsi"/>
          <w:sz w:val="28"/>
          <w:szCs w:val="28"/>
        </w:rPr>
        <w:t>s</w:t>
      </w:r>
      <w:r w:rsidR="00EE7274" w:rsidRPr="00C04745">
        <w:rPr>
          <w:rFonts w:cstheme="minorHAnsi"/>
          <w:sz w:val="28"/>
          <w:szCs w:val="28"/>
        </w:rPr>
        <w:t>, which are not written in this book.  But these are written so that you may come to believe that Jesus is the Messiah the Son of God</w:t>
      </w:r>
      <w:r w:rsidR="004D0139" w:rsidRPr="00C04745">
        <w:rPr>
          <w:rFonts w:cstheme="minorHAnsi"/>
          <w:sz w:val="28"/>
          <w:szCs w:val="28"/>
        </w:rPr>
        <w:t>, and that through believing you may have life in his name.”</w:t>
      </w:r>
      <w:r w:rsidR="00EE7274" w:rsidRPr="00C04745">
        <w:rPr>
          <w:rFonts w:cstheme="minorHAnsi"/>
          <w:sz w:val="28"/>
          <w:szCs w:val="28"/>
        </w:rPr>
        <w:t xml:space="preserve"> </w:t>
      </w:r>
    </w:p>
    <w:p w14:paraId="5B26C452" w14:textId="3B6B2DAA" w:rsidR="000A176F" w:rsidRPr="00C04745" w:rsidRDefault="000A176F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01452E" w:rsidRPr="00C04745">
        <w:rPr>
          <w:rFonts w:cstheme="minorHAnsi"/>
          <w:sz w:val="28"/>
          <w:szCs w:val="28"/>
        </w:rPr>
        <w:t>As you may know</w:t>
      </w:r>
      <w:r w:rsidR="00B0450D" w:rsidRPr="00C04745">
        <w:rPr>
          <w:rFonts w:cstheme="minorHAnsi"/>
          <w:sz w:val="28"/>
          <w:szCs w:val="28"/>
        </w:rPr>
        <w:t>, this</w:t>
      </w:r>
      <w:r w:rsidR="00025BD3" w:rsidRPr="00C04745">
        <w:rPr>
          <w:rFonts w:cstheme="minorHAnsi"/>
          <w:sz w:val="28"/>
          <w:szCs w:val="28"/>
        </w:rPr>
        <w:t xml:space="preserve"> gospel of Joh</w:t>
      </w:r>
      <w:r w:rsidR="00935DBF" w:rsidRPr="00C04745">
        <w:rPr>
          <w:rFonts w:cstheme="minorHAnsi"/>
          <w:sz w:val="28"/>
          <w:szCs w:val="28"/>
        </w:rPr>
        <w:t>n</w:t>
      </w:r>
      <w:r w:rsidR="00CC4A1D" w:rsidRPr="00C04745">
        <w:rPr>
          <w:rFonts w:cstheme="minorHAnsi"/>
          <w:sz w:val="28"/>
          <w:szCs w:val="28"/>
        </w:rPr>
        <w:t xml:space="preserve"> from which our Nicodemus story for today comes i</w:t>
      </w:r>
      <w:r w:rsidR="00072EC7" w:rsidRPr="00C04745">
        <w:rPr>
          <w:rFonts w:cstheme="minorHAnsi"/>
          <w:sz w:val="28"/>
          <w:szCs w:val="28"/>
        </w:rPr>
        <w:t>s quite unlike the other gospels – Matthew, Mark, and Luke</w:t>
      </w:r>
      <w:r w:rsidR="003F7337" w:rsidRPr="00C04745">
        <w:rPr>
          <w:rFonts w:cstheme="minorHAnsi"/>
          <w:sz w:val="28"/>
          <w:szCs w:val="28"/>
        </w:rPr>
        <w:t xml:space="preserve">. </w:t>
      </w:r>
      <w:r w:rsidR="00D32CDF" w:rsidRPr="00C04745">
        <w:rPr>
          <w:rFonts w:cstheme="minorHAnsi"/>
          <w:sz w:val="28"/>
          <w:szCs w:val="28"/>
        </w:rPr>
        <w:t>A</w:t>
      </w:r>
      <w:r w:rsidR="00F66E1B" w:rsidRPr="00C04745">
        <w:rPr>
          <w:rFonts w:cstheme="minorHAnsi"/>
          <w:sz w:val="28"/>
          <w:szCs w:val="28"/>
        </w:rPr>
        <w:t xml:space="preserve"> particular difference is the way in which the gospel of John – unlike the other gospel</w:t>
      </w:r>
      <w:r w:rsidR="00D32CDF" w:rsidRPr="00C04745">
        <w:rPr>
          <w:rFonts w:cstheme="minorHAnsi"/>
          <w:sz w:val="28"/>
          <w:szCs w:val="28"/>
        </w:rPr>
        <w:t>s</w:t>
      </w:r>
      <w:r w:rsidR="00F66E1B" w:rsidRPr="00C04745">
        <w:rPr>
          <w:rFonts w:cstheme="minorHAnsi"/>
          <w:sz w:val="28"/>
          <w:szCs w:val="28"/>
        </w:rPr>
        <w:t xml:space="preserve"> – focuses upon the </w:t>
      </w:r>
      <w:r w:rsidR="00C6473E" w:rsidRPr="00C04745">
        <w:rPr>
          <w:rFonts w:cstheme="minorHAnsi"/>
          <w:sz w:val="28"/>
          <w:szCs w:val="28"/>
        </w:rPr>
        <w:t xml:space="preserve">(1) </w:t>
      </w:r>
      <w:r w:rsidR="00F66E1B" w:rsidRPr="00C04745">
        <w:rPr>
          <w:rFonts w:cstheme="minorHAnsi"/>
          <w:sz w:val="28"/>
          <w:szCs w:val="28"/>
        </w:rPr>
        <w:t>eternal origin of Jesus</w:t>
      </w:r>
      <w:r w:rsidR="00C6473E" w:rsidRPr="00C04745">
        <w:rPr>
          <w:rFonts w:cstheme="minorHAnsi"/>
          <w:sz w:val="28"/>
          <w:szCs w:val="28"/>
        </w:rPr>
        <w:t>;</w:t>
      </w:r>
      <w:r w:rsidR="00F66E1B" w:rsidRPr="00C04745">
        <w:rPr>
          <w:rFonts w:cstheme="minorHAnsi"/>
          <w:sz w:val="28"/>
          <w:szCs w:val="28"/>
        </w:rPr>
        <w:t xml:space="preserve"> and </w:t>
      </w:r>
      <w:r w:rsidR="00C6473E" w:rsidRPr="00C04745">
        <w:rPr>
          <w:rFonts w:cstheme="minorHAnsi"/>
          <w:sz w:val="28"/>
          <w:szCs w:val="28"/>
        </w:rPr>
        <w:t xml:space="preserve">(2) </w:t>
      </w:r>
      <w:r w:rsidR="00F66E1B" w:rsidRPr="00C04745">
        <w:rPr>
          <w:rFonts w:cstheme="minorHAnsi"/>
          <w:sz w:val="28"/>
          <w:szCs w:val="28"/>
        </w:rPr>
        <w:t>the divine nature of Jesus.</w:t>
      </w:r>
    </w:p>
    <w:p w14:paraId="06AD18CE" w14:textId="257D3F9D" w:rsidR="00F54F13" w:rsidRPr="00C04745" w:rsidRDefault="00F54F13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BA4FA1" w:rsidRPr="00C04745">
        <w:rPr>
          <w:rFonts w:cstheme="minorHAnsi"/>
          <w:sz w:val="28"/>
          <w:szCs w:val="28"/>
        </w:rPr>
        <w:t>As for eternal origin</w:t>
      </w:r>
      <w:r w:rsidR="00873630" w:rsidRPr="00C04745">
        <w:rPr>
          <w:rFonts w:cstheme="minorHAnsi"/>
          <w:sz w:val="28"/>
          <w:szCs w:val="28"/>
        </w:rPr>
        <w:t>, consider the opening words of the gospel: “In the beginning was the Word, and the Word was with God, and the Word was God.”</w:t>
      </w:r>
      <w:r w:rsidR="00A01CB9" w:rsidRPr="00C04745">
        <w:rPr>
          <w:rFonts w:cstheme="minorHAnsi"/>
          <w:sz w:val="28"/>
          <w:szCs w:val="28"/>
        </w:rPr>
        <w:t xml:space="preserve">  </w:t>
      </w:r>
      <w:r w:rsidR="009E18B2" w:rsidRPr="00C04745">
        <w:rPr>
          <w:rFonts w:cstheme="minorHAnsi"/>
          <w:sz w:val="28"/>
          <w:szCs w:val="28"/>
        </w:rPr>
        <w:t>T</w:t>
      </w:r>
      <w:r w:rsidR="00A01CB9" w:rsidRPr="00C04745">
        <w:rPr>
          <w:rFonts w:cstheme="minorHAnsi"/>
          <w:sz w:val="28"/>
          <w:szCs w:val="28"/>
        </w:rPr>
        <w:t>he gospel writer</w:t>
      </w:r>
      <w:r w:rsidR="00A22EBE" w:rsidRPr="00C04745">
        <w:rPr>
          <w:rFonts w:cstheme="minorHAnsi"/>
          <w:sz w:val="28"/>
          <w:szCs w:val="28"/>
        </w:rPr>
        <w:t xml:space="preserve"> interprets this “Word” as</w:t>
      </w:r>
      <w:r w:rsidR="00D06A71" w:rsidRPr="00C04745">
        <w:rPr>
          <w:rFonts w:cstheme="minorHAnsi"/>
          <w:sz w:val="28"/>
          <w:szCs w:val="28"/>
        </w:rPr>
        <w:t xml:space="preserve"> Jesus the eternal</w:t>
      </w:r>
      <w:r w:rsidR="00A71ABF" w:rsidRPr="00C04745">
        <w:rPr>
          <w:rFonts w:cstheme="minorHAnsi"/>
          <w:sz w:val="28"/>
          <w:szCs w:val="28"/>
        </w:rPr>
        <w:t>, cosmic</w:t>
      </w:r>
      <w:r w:rsidR="00D06A71" w:rsidRPr="00C04745">
        <w:rPr>
          <w:rFonts w:cstheme="minorHAnsi"/>
          <w:sz w:val="28"/>
          <w:szCs w:val="28"/>
        </w:rPr>
        <w:t xml:space="preserve"> Christ – who “comes down from above” </w:t>
      </w:r>
      <w:proofErr w:type="gramStart"/>
      <w:r w:rsidR="00D06A71" w:rsidRPr="00C04745">
        <w:rPr>
          <w:rFonts w:cstheme="minorHAnsi"/>
          <w:sz w:val="28"/>
          <w:szCs w:val="28"/>
        </w:rPr>
        <w:t>in order to</w:t>
      </w:r>
      <w:proofErr w:type="gramEnd"/>
      <w:r w:rsidR="00D06A71" w:rsidRPr="00C04745">
        <w:rPr>
          <w:rFonts w:cstheme="minorHAnsi"/>
          <w:sz w:val="28"/>
          <w:szCs w:val="28"/>
        </w:rPr>
        <w:t xml:space="preserve"> be with human beings</w:t>
      </w:r>
      <w:r w:rsidR="00730B18" w:rsidRPr="00C04745">
        <w:rPr>
          <w:rFonts w:cstheme="minorHAnsi"/>
          <w:sz w:val="28"/>
          <w:szCs w:val="28"/>
        </w:rPr>
        <w:t>: “And the Word became flesh and lived among us.”</w:t>
      </w:r>
    </w:p>
    <w:p w14:paraId="5B3F28B6" w14:textId="03FEE704" w:rsidR="00730B18" w:rsidRPr="00C04745" w:rsidRDefault="00730B18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9E18B2" w:rsidRPr="00C04745">
        <w:rPr>
          <w:rFonts w:cstheme="minorHAnsi"/>
          <w:sz w:val="28"/>
          <w:szCs w:val="28"/>
        </w:rPr>
        <w:t>A</w:t>
      </w:r>
      <w:r w:rsidR="00BA4FA1" w:rsidRPr="00C04745">
        <w:rPr>
          <w:rFonts w:cstheme="minorHAnsi"/>
          <w:sz w:val="28"/>
          <w:szCs w:val="28"/>
        </w:rPr>
        <w:t>s for the divine nature of Jesus</w:t>
      </w:r>
      <w:r w:rsidR="009E18B2" w:rsidRPr="00C04745">
        <w:rPr>
          <w:rFonts w:cstheme="minorHAnsi"/>
          <w:sz w:val="28"/>
          <w:szCs w:val="28"/>
        </w:rPr>
        <w:t xml:space="preserve">, </w:t>
      </w:r>
      <w:r w:rsidR="00A65003" w:rsidRPr="00C04745">
        <w:rPr>
          <w:rFonts w:cstheme="minorHAnsi"/>
          <w:sz w:val="28"/>
          <w:szCs w:val="28"/>
        </w:rPr>
        <w:t xml:space="preserve">note that </w:t>
      </w:r>
      <w:r w:rsidR="009E18B2" w:rsidRPr="00C04745">
        <w:rPr>
          <w:rFonts w:cstheme="minorHAnsi"/>
          <w:sz w:val="28"/>
          <w:szCs w:val="28"/>
        </w:rPr>
        <w:t>t</w:t>
      </w:r>
      <w:r w:rsidRPr="00C04745">
        <w:rPr>
          <w:rFonts w:cstheme="minorHAnsi"/>
          <w:sz w:val="28"/>
          <w:szCs w:val="28"/>
        </w:rPr>
        <w:t xml:space="preserve">he gospel of John </w:t>
      </w:r>
      <w:r w:rsidR="00A65003" w:rsidRPr="00C04745">
        <w:rPr>
          <w:rFonts w:cstheme="minorHAnsi"/>
          <w:sz w:val="28"/>
          <w:szCs w:val="28"/>
        </w:rPr>
        <w:t>h</w:t>
      </w:r>
      <w:r w:rsidRPr="00C04745">
        <w:rPr>
          <w:rFonts w:cstheme="minorHAnsi"/>
          <w:sz w:val="28"/>
          <w:szCs w:val="28"/>
        </w:rPr>
        <w:t xml:space="preserve">as no human birth story.  </w:t>
      </w:r>
      <w:r w:rsidR="00383367" w:rsidRPr="00C04745">
        <w:rPr>
          <w:rFonts w:cstheme="minorHAnsi"/>
          <w:sz w:val="28"/>
          <w:szCs w:val="28"/>
        </w:rPr>
        <w:t xml:space="preserve">Jesus </w:t>
      </w:r>
      <w:r w:rsidR="00A65003" w:rsidRPr="00C04745">
        <w:rPr>
          <w:rFonts w:cstheme="minorHAnsi"/>
          <w:sz w:val="28"/>
          <w:szCs w:val="28"/>
        </w:rPr>
        <w:t xml:space="preserve">does </w:t>
      </w:r>
      <w:r w:rsidR="00383367" w:rsidRPr="00C04745">
        <w:rPr>
          <w:rFonts w:cstheme="minorHAnsi"/>
          <w:sz w:val="28"/>
          <w:szCs w:val="28"/>
        </w:rPr>
        <w:t>seem to be</w:t>
      </w:r>
      <w:r w:rsidR="004A51AE" w:rsidRPr="00C04745">
        <w:rPr>
          <w:rFonts w:cstheme="minorHAnsi"/>
          <w:sz w:val="28"/>
          <w:szCs w:val="28"/>
        </w:rPr>
        <w:t xml:space="preserve"> a human being, but his divine nature takes precedence</w:t>
      </w:r>
      <w:r w:rsidR="004A2A4C" w:rsidRPr="00C04745">
        <w:rPr>
          <w:rFonts w:cstheme="minorHAnsi"/>
          <w:sz w:val="28"/>
          <w:szCs w:val="28"/>
        </w:rPr>
        <w:t xml:space="preserve"> </w:t>
      </w:r>
      <w:r w:rsidR="003D16D9" w:rsidRPr="00C04745">
        <w:rPr>
          <w:rFonts w:cstheme="minorHAnsi"/>
          <w:sz w:val="28"/>
          <w:szCs w:val="28"/>
        </w:rPr>
        <w:t>in</w:t>
      </w:r>
      <w:r w:rsidR="004A2A4C" w:rsidRPr="00C04745">
        <w:rPr>
          <w:rFonts w:cstheme="minorHAnsi"/>
          <w:sz w:val="28"/>
          <w:szCs w:val="28"/>
        </w:rPr>
        <w:t xml:space="preserve"> the gospel of John</w:t>
      </w:r>
      <w:r w:rsidR="004A51AE" w:rsidRPr="00C04745">
        <w:rPr>
          <w:rFonts w:cstheme="minorHAnsi"/>
          <w:sz w:val="28"/>
          <w:szCs w:val="28"/>
        </w:rPr>
        <w:t>.  In fact, the main reason for his crucifixion</w:t>
      </w:r>
      <w:r w:rsidR="00E3643D" w:rsidRPr="00C04745">
        <w:rPr>
          <w:rFonts w:cstheme="minorHAnsi"/>
          <w:sz w:val="28"/>
          <w:szCs w:val="28"/>
        </w:rPr>
        <w:t xml:space="preserve"> in the gospel is his claim that he is divine – that he is the Son of God</w:t>
      </w:r>
      <w:r w:rsidR="005537B8" w:rsidRPr="00C04745">
        <w:rPr>
          <w:rFonts w:cstheme="minorHAnsi"/>
          <w:sz w:val="28"/>
          <w:szCs w:val="28"/>
        </w:rPr>
        <w:t xml:space="preserve"> – God in the flesh.  </w:t>
      </w:r>
      <w:r w:rsidR="003E76E9" w:rsidRPr="00C04745">
        <w:rPr>
          <w:rFonts w:cstheme="minorHAnsi"/>
          <w:sz w:val="28"/>
          <w:szCs w:val="28"/>
        </w:rPr>
        <w:t>T</w:t>
      </w:r>
      <w:r w:rsidR="005537B8" w:rsidRPr="00C04745">
        <w:rPr>
          <w:rFonts w:cstheme="minorHAnsi"/>
          <w:sz w:val="28"/>
          <w:szCs w:val="28"/>
        </w:rPr>
        <w:t>his idea is blasphemous to the religious establishment of the time</w:t>
      </w:r>
      <w:r w:rsidR="005866FC" w:rsidRPr="00C04745">
        <w:rPr>
          <w:rFonts w:cstheme="minorHAnsi"/>
          <w:sz w:val="28"/>
          <w:szCs w:val="28"/>
        </w:rPr>
        <w:t>, so they plot to get rid of him.</w:t>
      </w:r>
    </w:p>
    <w:p w14:paraId="29F8D5C7" w14:textId="2C1AEF44" w:rsidR="00B8115F" w:rsidRPr="00C04745" w:rsidRDefault="00B8115F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lastRenderedPageBreak/>
        <w:tab/>
        <w:t xml:space="preserve">So, </w:t>
      </w:r>
      <w:r w:rsidR="009B0876" w:rsidRPr="00C04745">
        <w:rPr>
          <w:rFonts w:cstheme="minorHAnsi"/>
          <w:sz w:val="28"/>
          <w:szCs w:val="28"/>
        </w:rPr>
        <w:t>our story for today about Jesus and Nicodemus</w:t>
      </w:r>
      <w:r w:rsidR="00F007B3" w:rsidRPr="00C04745">
        <w:rPr>
          <w:rFonts w:cstheme="minorHAnsi"/>
          <w:sz w:val="28"/>
          <w:szCs w:val="28"/>
        </w:rPr>
        <w:t xml:space="preserve"> exists in th</w:t>
      </w:r>
      <w:r w:rsidR="005D3E30" w:rsidRPr="00C04745">
        <w:rPr>
          <w:rFonts w:cstheme="minorHAnsi"/>
          <w:sz w:val="28"/>
          <w:szCs w:val="28"/>
        </w:rPr>
        <w:t>e</w:t>
      </w:r>
      <w:r w:rsidR="00F007B3" w:rsidRPr="00C04745">
        <w:rPr>
          <w:rFonts w:cstheme="minorHAnsi"/>
          <w:sz w:val="28"/>
          <w:szCs w:val="28"/>
        </w:rPr>
        <w:t xml:space="preserve"> context of the purpose of the gospel</w:t>
      </w:r>
      <w:r w:rsidR="00042E98" w:rsidRPr="00C04745">
        <w:rPr>
          <w:rFonts w:cstheme="minorHAnsi"/>
          <w:sz w:val="28"/>
          <w:szCs w:val="28"/>
        </w:rPr>
        <w:t xml:space="preserve"> – so that you may come to believe</w:t>
      </w:r>
      <w:r w:rsidR="00D81C3A" w:rsidRPr="00C04745">
        <w:rPr>
          <w:rFonts w:cstheme="minorHAnsi"/>
          <w:sz w:val="28"/>
          <w:szCs w:val="28"/>
        </w:rPr>
        <w:t xml:space="preserve"> – and</w:t>
      </w:r>
      <w:r w:rsidR="002C4743" w:rsidRPr="00C04745">
        <w:rPr>
          <w:rFonts w:cstheme="minorHAnsi"/>
          <w:sz w:val="28"/>
          <w:szCs w:val="28"/>
        </w:rPr>
        <w:t xml:space="preserve"> the</w:t>
      </w:r>
      <w:r w:rsidR="002F30DB" w:rsidRPr="00C04745">
        <w:rPr>
          <w:rFonts w:cstheme="minorHAnsi"/>
          <w:sz w:val="28"/>
          <w:szCs w:val="28"/>
        </w:rPr>
        <w:t xml:space="preserve"> context of the</w:t>
      </w:r>
      <w:r w:rsidR="002C4743" w:rsidRPr="00C04745">
        <w:rPr>
          <w:rFonts w:cstheme="minorHAnsi"/>
          <w:sz w:val="28"/>
          <w:szCs w:val="28"/>
        </w:rPr>
        <w:t xml:space="preserve"> focus of the gospel – that is,</w:t>
      </w:r>
      <w:r w:rsidR="00D81C3A" w:rsidRPr="00C04745">
        <w:rPr>
          <w:rFonts w:cstheme="minorHAnsi"/>
          <w:sz w:val="28"/>
          <w:szCs w:val="28"/>
        </w:rPr>
        <w:t xml:space="preserve"> the divine nature of Jesus</w:t>
      </w:r>
      <w:r w:rsidR="00762304" w:rsidRPr="00C04745">
        <w:rPr>
          <w:rFonts w:cstheme="minorHAnsi"/>
          <w:sz w:val="28"/>
          <w:szCs w:val="28"/>
        </w:rPr>
        <w:t xml:space="preserve">, </w:t>
      </w:r>
      <w:r w:rsidR="00D12E03" w:rsidRPr="00C04745">
        <w:rPr>
          <w:rFonts w:cstheme="minorHAnsi"/>
          <w:sz w:val="28"/>
          <w:szCs w:val="28"/>
        </w:rPr>
        <w:t>and his eternal origin</w:t>
      </w:r>
      <w:r w:rsidR="00B86481" w:rsidRPr="00C04745">
        <w:rPr>
          <w:rFonts w:cstheme="minorHAnsi"/>
          <w:sz w:val="28"/>
          <w:szCs w:val="28"/>
        </w:rPr>
        <w:t>.</w:t>
      </w:r>
      <w:r w:rsidR="00F55A48" w:rsidRPr="00C04745">
        <w:rPr>
          <w:rFonts w:cstheme="minorHAnsi"/>
          <w:sz w:val="28"/>
          <w:szCs w:val="28"/>
        </w:rPr>
        <w:t xml:space="preserve">  And Jesus demonstrates th</w:t>
      </w:r>
      <w:r w:rsidR="00E34B1E" w:rsidRPr="00C04745">
        <w:rPr>
          <w:rFonts w:cstheme="minorHAnsi"/>
          <w:sz w:val="28"/>
          <w:szCs w:val="28"/>
        </w:rPr>
        <w:t>is purpose and focus</w:t>
      </w:r>
      <w:r w:rsidR="00F55A48" w:rsidRPr="00C04745">
        <w:rPr>
          <w:rFonts w:cstheme="minorHAnsi"/>
          <w:sz w:val="28"/>
          <w:szCs w:val="28"/>
        </w:rPr>
        <w:t xml:space="preserve"> throughout the gospel by performing various “signs” that point to his </w:t>
      </w:r>
      <w:r w:rsidR="00E969AE" w:rsidRPr="00C04745">
        <w:rPr>
          <w:rFonts w:cstheme="minorHAnsi"/>
          <w:sz w:val="28"/>
          <w:szCs w:val="28"/>
        </w:rPr>
        <w:t>eternal glory.</w:t>
      </w:r>
    </w:p>
    <w:p w14:paraId="28C5E852" w14:textId="1B7072EA" w:rsidR="005177CA" w:rsidRPr="00C04745" w:rsidRDefault="00C23BCD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B022AE" w:rsidRPr="00C04745">
        <w:rPr>
          <w:rFonts w:cstheme="minorHAnsi"/>
          <w:sz w:val="28"/>
          <w:szCs w:val="28"/>
        </w:rPr>
        <w:t>But</w:t>
      </w:r>
      <w:r w:rsidRPr="00C04745">
        <w:rPr>
          <w:rFonts w:cstheme="minorHAnsi"/>
          <w:sz w:val="28"/>
          <w:szCs w:val="28"/>
        </w:rPr>
        <w:t xml:space="preserve"> Nicodemus</w:t>
      </w:r>
      <w:r w:rsidR="004A5251" w:rsidRPr="00C04745">
        <w:rPr>
          <w:rFonts w:cstheme="minorHAnsi"/>
          <w:sz w:val="28"/>
          <w:szCs w:val="28"/>
        </w:rPr>
        <w:t xml:space="preserve"> misunderstands.  A</w:t>
      </w:r>
      <w:r w:rsidR="006F043B" w:rsidRPr="00C04745">
        <w:rPr>
          <w:rFonts w:cstheme="minorHAnsi"/>
          <w:sz w:val="28"/>
          <w:szCs w:val="28"/>
        </w:rPr>
        <w:t xml:space="preserve">fter hearing </w:t>
      </w:r>
      <w:r w:rsidR="004A5251" w:rsidRPr="00C04745">
        <w:rPr>
          <w:rFonts w:cstheme="minorHAnsi"/>
          <w:sz w:val="28"/>
          <w:szCs w:val="28"/>
        </w:rPr>
        <w:t>about all that Jesus has done,</w:t>
      </w:r>
      <w:r w:rsidR="006F043B" w:rsidRPr="00C04745">
        <w:rPr>
          <w:rFonts w:cstheme="minorHAnsi"/>
          <w:sz w:val="28"/>
          <w:szCs w:val="28"/>
        </w:rPr>
        <w:t xml:space="preserve"> </w:t>
      </w:r>
      <w:r w:rsidR="00507414" w:rsidRPr="00C04745">
        <w:rPr>
          <w:rFonts w:cstheme="minorHAnsi"/>
          <w:sz w:val="28"/>
          <w:szCs w:val="28"/>
        </w:rPr>
        <w:t xml:space="preserve">he </w:t>
      </w:r>
      <w:r w:rsidR="006F043B" w:rsidRPr="00C04745">
        <w:rPr>
          <w:rFonts w:cstheme="minorHAnsi"/>
          <w:sz w:val="28"/>
          <w:szCs w:val="28"/>
        </w:rPr>
        <w:t>asks: “How can these things be</w:t>
      </w:r>
      <w:r w:rsidR="00D70701" w:rsidRPr="00C04745">
        <w:rPr>
          <w:rFonts w:cstheme="minorHAnsi"/>
          <w:sz w:val="28"/>
          <w:szCs w:val="28"/>
        </w:rPr>
        <w:t>?”</w:t>
      </w:r>
      <w:r w:rsidR="009D266F" w:rsidRPr="00C04745">
        <w:rPr>
          <w:rFonts w:cstheme="minorHAnsi"/>
          <w:sz w:val="28"/>
          <w:szCs w:val="28"/>
        </w:rPr>
        <w:t xml:space="preserve">  </w:t>
      </w:r>
      <w:r w:rsidR="004B1CE8" w:rsidRPr="00C04745">
        <w:rPr>
          <w:rFonts w:cstheme="minorHAnsi"/>
          <w:sz w:val="28"/>
          <w:szCs w:val="28"/>
        </w:rPr>
        <w:t>Now, Nicodemus seems to have some inkling that this</w:t>
      </w:r>
      <w:r w:rsidR="00476A87" w:rsidRPr="00C04745">
        <w:rPr>
          <w:rFonts w:cstheme="minorHAnsi"/>
          <w:sz w:val="28"/>
          <w:szCs w:val="28"/>
        </w:rPr>
        <w:t xml:space="preserve"> Jesus, this Rabbi, has come from God, since the things that Jesus doe</w:t>
      </w:r>
      <w:r w:rsidR="00FD2929" w:rsidRPr="00C04745">
        <w:rPr>
          <w:rFonts w:cstheme="minorHAnsi"/>
          <w:sz w:val="28"/>
          <w:szCs w:val="28"/>
        </w:rPr>
        <w:t>s – th</w:t>
      </w:r>
      <w:r w:rsidR="003E1C41" w:rsidRPr="00C04745">
        <w:rPr>
          <w:rFonts w:cstheme="minorHAnsi"/>
          <w:sz w:val="28"/>
          <w:szCs w:val="28"/>
        </w:rPr>
        <w:t>e</w:t>
      </w:r>
      <w:r w:rsidR="00FD2929" w:rsidRPr="00C04745">
        <w:rPr>
          <w:rFonts w:cstheme="minorHAnsi"/>
          <w:sz w:val="28"/>
          <w:szCs w:val="28"/>
        </w:rPr>
        <w:t>se “signs</w:t>
      </w:r>
      <w:r w:rsidR="00BF0506" w:rsidRPr="00C04745">
        <w:rPr>
          <w:rFonts w:cstheme="minorHAnsi"/>
          <w:sz w:val="28"/>
          <w:szCs w:val="28"/>
        </w:rPr>
        <w:t xml:space="preserve">” of his glory – sort of like the “miracles” in the other gospels – could </w:t>
      </w:r>
      <w:r w:rsidR="00FD2929" w:rsidRPr="00C04745">
        <w:rPr>
          <w:rFonts w:cstheme="minorHAnsi"/>
          <w:sz w:val="28"/>
          <w:szCs w:val="28"/>
        </w:rPr>
        <w:t>only be done with the help of God</w:t>
      </w:r>
      <w:r w:rsidR="00E132A1" w:rsidRPr="00C04745">
        <w:rPr>
          <w:rFonts w:cstheme="minorHAnsi"/>
          <w:sz w:val="28"/>
          <w:szCs w:val="28"/>
        </w:rPr>
        <w:t>.  However, Nicodemus cannot yet “see” the kingdom of God</w:t>
      </w:r>
      <w:r w:rsidR="003961AC" w:rsidRPr="00C04745">
        <w:rPr>
          <w:rFonts w:cstheme="minorHAnsi"/>
          <w:sz w:val="28"/>
          <w:szCs w:val="28"/>
        </w:rPr>
        <w:t xml:space="preserve"> – Nicodemus has not yet awakened to who Jesus is – Nicodemus has not yet been “born from above.”</w:t>
      </w:r>
    </w:p>
    <w:p w14:paraId="2F31E88D" w14:textId="58060C13" w:rsidR="00D27360" w:rsidRPr="00C04745" w:rsidRDefault="00D27360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  <w:t>Well, all this really puzzles Nicodemus – who</w:t>
      </w:r>
      <w:r w:rsidR="00A33148" w:rsidRPr="00C04745">
        <w:rPr>
          <w:rFonts w:cstheme="minorHAnsi"/>
          <w:sz w:val="28"/>
          <w:szCs w:val="28"/>
        </w:rPr>
        <w:t xml:space="preserve"> is thinking literally regarding being born f</w:t>
      </w:r>
      <w:r w:rsidR="009137E4" w:rsidRPr="00C04745">
        <w:rPr>
          <w:rFonts w:cstheme="minorHAnsi"/>
          <w:sz w:val="28"/>
          <w:szCs w:val="28"/>
        </w:rPr>
        <w:t>rom</w:t>
      </w:r>
      <w:r w:rsidR="00A33148" w:rsidRPr="00C04745">
        <w:rPr>
          <w:rFonts w:cstheme="minorHAnsi"/>
          <w:sz w:val="28"/>
          <w:szCs w:val="28"/>
        </w:rPr>
        <w:t xml:space="preserve"> above.  This is a common situation throughout the gospel of John.  That is, whomever Jesus encounters in John, that person</w:t>
      </w:r>
      <w:r w:rsidR="00BB4010" w:rsidRPr="00C04745">
        <w:rPr>
          <w:rFonts w:cstheme="minorHAnsi"/>
          <w:sz w:val="28"/>
          <w:szCs w:val="28"/>
        </w:rPr>
        <w:t xml:space="preserve"> </w:t>
      </w:r>
      <w:r w:rsidR="009D266F" w:rsidRPr="00C04745">
        <w:rPr>
          <w:rFonts w:cstheme="minorHAnsi"/>
          <w:sz w:val="28"/>
          <w:szCs w:val="28"/>
        </w:rPr>
        <w:t>often</w:t>
      </w:r>
      <w:r w:rsidR="00BB4010" w:rsidRPr="00C04745">
        <w:rPr>
          <w:rFonts w:cstheme="minorHAnsi"/>
          <w:sz w:val="28"/>
          <w:szCs w:val="28"/>
        </w:rPr>
        <w:t xml:space="preserve"> takes what Jesus is saying literally.  Bu</w:t>
      </w:r>
      <w:r w:rsidR="00B96A22" w:rsidRPr="00C04745">
        <w:rPr>
          <w:rFonts w:cstheme="minorHAnsi"/>
          <w:sz w:val="28"/>
          <w:szCs w:val="28"/>
        </w:rPr>
        <w:t>t</w:t>
      </w:r>
      <w:r w:rsidR="00BB4010" w:rsidRPr="00C04745">
        <w:rPr>
          <w:rFonts w:cstheme="minorHAnsi"/>
          <w:sz w:val="28"/>
          <w:szCs w:val="28"/>
        </w:rPr>
        <w:t xml:space="preserve"> Jesus is usually speaking figuratively, symbolically, metaphorically.</w:t>
      </w:r>
    </w:p>
    <w:p w14:paraId="6DAC5B04" w14:textId="2177EB11" w:rsidR="00F10ECC" w:rsidRPr="00C04745" w:rsidRDefault="00F10ECC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  <w:t>By the way, “born from above” – not “born again” – is the better translation</w:t>
      </w:r>
      <w:r w:rsidR="00CE6047" w:rsidRPr="00C04745">
        <w:rPr>
          <w:rFonts w:cstheme="minorHAnsi"/>
          <w:sz w:val="28"/>
          <w:szCs w:val="28"/>
        </w:rPr>
        <w:t>.  The concept of being born anew, or born again, is fine, since that is the state</w:t>
      </w:r>
      <w:r w:rsidR="00E47114" w:rsidRPr="00C04745">
        <w:rPr>
          <w:rFonts w:cstheme="minorHAnsi"/>
          <w:sz w:val="28"/>
          <w:szCs w:val="28"/>
        </w:rPr>
        <w:t xml:space="preserve"> of being</w:t>
      </w:r>
      <w:r w:rsidR="00CE6047" w:rsidRPr="00C04745">
        <w:rPr>
          <w:rFonts w:cstheme="minorHAnsi"/>
          <w:sz w:val="28"/>
          <w:szCs w:val="28"/>
        </w:rPr>
        <w:t xml:space="preserve"> when </w:t>
      </w:r>
      <w:r w:rsidR="0025112F" w:rsidRPr="00C04745">
        <w:rPr>
          <w:rFonts w:cstheme="minorHAnsi"/>
          <w:sz w:val="28"/>
          <w:szCs w:val="28"/>
        </w:rPr>
        <w:t>one</w:t>
      </w:r>
      <w:r w:rsidR="00CE6047" w:rsidRPr="00C04745">
        <w:rPr>
          <w:rFonts w:cstheme="minorHAnsi"/>
          <w:sz w:val="28"/>
          <w:szCs w:val="28"/>
        </w:rPr>
        <w:t xml:space="preserve"> awaken</w:t>
      </w:r>
      <w:r w:rsidR="0025112F" w:rsidRPr="00C04745">
        <w:rPr>
          <w:rFonts w:cstheme="minorHAnsi"/>
          <w:sz w:val="28"/>
          <w:szCs w:val="28"/>
        </w:rPr>
        <w:t>s</w:t>
      </w:r>
      <w:r w:rsidR="005F090D" w:rsidRPr="00C04745">
        <w:rPr>
          <w:rFonts w:cstheme="minorHAnsi"/>
          <w:sz w:val="28"/>
          <w:szCs w:val="28"/>
        </w:rPr>
        <w:t xml:space="preserve"> to the kingdom of God.  But Jesus in John is pointing to the “source” of rebirth – from above – </w:t>
      </w:r>
      <w:r w:rsidR="00F846AC" w:rsidRPr="00C04745">
        <w:rPr>
          <w:rFonts w:cstheme="minorHAnsi"/>
          <w:sz w:val="28"/>
          <w:szCs w:val="28"/>
        </w:rPr>
        <w:t xml:space="preserve">not </w:t>
      </w:r>
      <w:r w:rsidR="005F090D" w:rsidRPr="00C04745">
        <w:rPr>
          <w:rFonts w:cstheme="minorHAnsi"/>
          <w:sz w:val="28"/>
          <w:szCs w:val="28"/>
        </w:rPr>
        <w:t>to the time at which it happens</w:t>
      </w:r>
      <w:r w:rsidR="00164522" w:rsidRPr="00C04745">
        <w:rPr>
          <w:rFonts w:cstheme="minorHAnsi"/>
          <w:sz w:val="28"/>
          <w:szCs w:val="28"/>
        </w:rPr>
        <w:t xml:space="preserve"> – “born from above,” not “born again.”</w:t>
      </w:r>
    </w:p>
    <w:p w14:paraId="3F040AC0" w14:textId="77777777" w:rsidR="00EE2B83" w:rsidRPr="00C04745" w:rsidRDefault="00FA3783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F846AC" w:rsidRPr="00C04745">
        <w:rPr>
          <w:rFonts w:cstheme="minorHAnsi"/>
          <w:sz w:val="28"/>
          <w:szCs w:val="28"/>
        </w:rPr>
        <w:t xml:space="preserve">And </w:t>
      </w:r>
      <w:r w:rsidRPr="00C04745">
        <w:rPr>
          <w:rFonts w:cstheme="minorHAnsi"/>
          <w:sz w:val="28"/>
          <w:szCs w:val="28"/>
        </w:rPr>
        <w:t>Jesus teaches that this</w:t>
      </w:r>
      <w:r w:rsidR="00693AB3" w:rsidRPr="00C04745">
        <w:rPr>
          <w:rFonts w:cstheme="minorHAnsi"/>
          <w:sz w:val="28"/>
          <w:szCs w:val="28"/>
        </w:rPr>
        <w:t xml:space="preserve"> new “birth,” as it were, is the result of something that God does, not something that human beings do.</w:t>
      </w:r>
      <w:r w:rsidR="007D3D8D" w:rsidRPr="00C04745">
        <w:rPr>
          <w:rFonts w:cstheme="minorHAnsi"/>
          <w:sz w:val="28"/>
          <w:szCs w:val="28"/>
        </w:rPr>
        <w:t xml:space="preserve">  </w:t>
      </w:r>
      <w:r w:rsidR="00934E10" w:rsidRPr="00C04745">
        <w:rPr>
          <w:rFonts w:cstheme="minorHAnsi"/>
          <w:sz w:val="28"/>
          <w:szCs w:val="28"/>
        </w:rPr>
        <w:t xml:space="preserve">That is, </w:t>
      </w:r>
      <w:r w:rsidR="007D3D8D" w:rsidRPr="00C04745">
        <w:rPr>
          <w:rFonts w:cstheme="minorHAnsi"/>
          <w:sz w:val="28"/>
          <w:szCs w:val="28"/>
        </w:rPr>
        <w:t>God freely gives the gift of the Spirit, and the gift is never based upon a thing that human beings do or deserve.</w:t>
      </w:r>
      <w:r w:rsidR="009F2A60" w:rsidRPr="00C04745">
        <w:rPr>
          <w:rFonts w:cstheme="minorHAnsi"/>
          <w:sz w:val="28"/>
          <w:szCs w:val="28"/>
        </w:rPr>
        <w:t xml:space="preserve">  </w:t>
      </w:r>
      <w:r w:rsidR="00D7559F" w:rsidRPr="00C04745">
        <w:rPr>
          <w:rFonts w:cstheme="minorHAnsi"/>
          <w:sz w:val="28"/>
          <w:szCs w:val="28"/>
        </w:rPr>
        <w:t>T</w:t>
      </w:r>
      <w:r w:rsidR="009F2A60" w:rsidRPr="00C04745">
        <w:rPr>
          <w:rFonts w:cstheme="minorHAnsi"/>
          <w:sz w:val="28"/>
          <w:szCs w:val="28"/>
        </w:rPr>
        <w:t>his gift of the Spirit blows and blows – where and when it blows nobody knows</w:t>
      </w:r>
      <w:r w:rsidR="007F6C46" w:rsidRPr="00C04745">
        <w:rPr>
          <w:rFonts w:cstheme="minorHAnsi"/>
          <w:sz w:val="28"/>
          <w:szCs w:val="28"/>
        </w:rPr>
        <w:t xml:space="preserve"> – and it blows and blows throughout one’s life, leading human</w:t>
      </w:r>
      <w:r w:rsidR="00B36534" w:rsidRPr="00C04745">
        <w:rPr>
          <w:rFonts w:cstheme="minorHAnsi"/>
          <w:sz w:val="28"/>
          <w:szCs w:val="28"/>
        </w:rPr>
        <w:t xml:space="preserve"> beings who “choose to believe” into closer and closer relationship with God.</w:t>
      </w:r>
      <w:r w:rsidR="006F475B" w:rsidRPr="00C04745">
        <w:rPr>
          <w:rFonts w:cstheme="minorHAnsi"/>
          <w:sz w:val="28"/>
          <w:szCs w:val="28"/>
        </w:rPr>
        <w:t xml:space="preserve">  </w:t>
      </w:r>
    </w:p>
    <w:p w14:paraId="114D5426" w14:textId="10FFF6D4" w:rsidR="00FA3783" w:rsidRPr="00C04745" w:rsidRDefault="00D15A73" w:rsidP="00C04745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All t</w:t>
      </w:r>
      <w:r w:rsidR="006F475B" w:rsidRPr="00C04745">
        <w:rPr>
          <w:rFonts w:cstheme="minorHAnsi"/>
          <w:sz w:val="28"/>
          <w:szCs w:val="28"/>
        </w:rPr>
        <w:t xml:space="preserve">his is salvation – </w:t>
      </w:r>
      <w:r w:rsidRPr="00C04745">
        <w:rPr>
          <w:rFonts w:cstheme="minorHAnsi"/>
          <w:sz w:val="28"/>
          <w:szCs w:val="28"/>
        </w:rPr>
        <w:t>salvation</w:t>
      </w:r>
      <w:r w:rsidR="00F846AC" w:rsidRPr="00C04745">
        <w:rPr>
          <w:rFonts w:cstheme="minorHAnsi"/>
          <w:sz w:val="28"/>
          <w:szCs w:val="28"/>
        </w:rPr>
        <w:t xml:space="preserve"> is </w:t>
      </w:r>
      <w:r w:rsidR="006F475B" w:rsidRPr="00C04745">
        <w:rPr>
          <w:rFonts w:cstheme="minorHAnsi"/>
          <w:sz w:val="28"/>
          <w:szCs w:val="28"/>
        </w:rPr>
        <w:t>a life-long process of awakening to God</w:t>
      </w:r>
      <w:r w:rsidR="00F30164" w:rsidRPr="00C04745">
        <w:rPr>
          <w:rFonts w:cstheme="minorHAnsi"/>
          <w:sz w:val="28"/>
          <w:szCs w:val="28"/>
        </w:rPr>
        <w:t xml:space="preserve">, connecting with God, and interconnecting with all that is.  </w:t>
      </w:r>
      <w:r w:rsidRPr="00C04745">
        <w:rPr>
          <w:rFonts w:cstheme="minorHAnsi"/>
          <w:sz w:val="28"/>
          <w:szCs w:val="28"/>
        </w:rPr>
        <w:t>And t</w:t>
      </w:r>
      <w:r w:rsidR="008F2F73" w:rsidRPr="00C04745">
        <w:rPr>
          <w:rFonts w:cstheme="minorHAnsi"/>
          <w:sz w:val="28"/>
          <w:szCs w:val="28"/>
        </w:rPr>
        <w:t>his s</w:t>
      </w:r>
      <w:r w:rsidR="00F30164" w:rsidRPr="00C04745">
        <w:rPr>
          <w:rFonts w:cstheme="minorHAnsi"/>
          <w:sz w:val="28"/>
          <w:szCs w:val="28"/>
        </w:rPr>
        <w:t xml:space="preserve">alvation </w:t>
      </w:r>
      <w:r w:rsidR="008F2F73" w:rsidRPr="00C04745">
        <w:rPr>
          <w:rFonts w:cstheme="minorHAnsi"/>
          <w:sz w:val="28"/>
          <w:szCs w:val="28"/>
        </w:rPr>
        <w:t>results from</w:t>
      </w:r>
      <w:r w:rsidR="00CD1D2F" w:rsidRPr="00C04745">
        <w:rPr>
          <w:rFonts w:cstheme="minorHAnsi"/>
          <w:sz w:val="28"/>
          <w:szCs w:val="28"/>
        </w:rPr>
        <w:t xml:space="preserve"> the wind “blowing where it chooses” </w:t>
      </w:r>
      <w:r w:rsidR="007565A5" w:rsidRPr="00C04745">
        <w:rPr>
          <w:rFonts w:cstheme="minorHAnsi"/>
          <w:sz w:val="28"/>
          <w:szCs w:val="28"/>
        </w:rPr>
        <w:t>–</w:t>
      </w:r>
      <w:r w:rsidR="00CD1D2F" w:rsidRPr="00C04745">
        <w:rPr>
          <w:rFonts w:cstheme="minorHAnsi"/>
          <w:sz w:val="28"/>
          <w:szCs w:val="28"/>
        </w:rPr>
        <w:t xml:space="preserve"> </w:t>
      </w:r>
      <w:r w:rsidR="007565A5" w:rsidRPr="00C04745">
        <w:rPr>
          <w:rFonts w:cstheme="minorHAnsi"/>
          <w:sz w:val="28"/>
          <w:szCs w:val="28"/>
        </w:rPr>
        <w:t xml:space="preserve">it results </w:t>
      </w:r>
      <w:r w:rsidR="00CD1D2F" w:rsidRPr="00C04745">
        <w:rPr>
          <w:rFonts w:cstheme="minorHAnsi"/>
          <w:sz w:val="28"/>
          <w:szCs w:val="28"/>
        </w:rPr>
        <w:t>from</w:t>
      </w:r>
      <w:r w:rsidR="003E2BD5" w:rsidRPr="00C04745">
        <w:rPr>
          <w:rFonts w:cstheme="minorHAnsi"/>
          <w:sz w:val="28"/>
          <w:szCs w:val="28"/>
        </w:rPr>
        <w:t xml:space="preserve"> the</w:t>
      </w:r>
      <w:r w:rsidR="00A15DA9" w:rsidRPr="00C04745">
        <w:rPr>
          <w:rFonts w:cstheme="minorHAnsi"/>
          <w:sz w:val="28"/>
          <w:szCs w:val="28"/>
        </w:rPr>
        <w:t xml:space="preserve"> inspiration of the</w:t>
      </w:r>
      <w:r w:rsidR="003E2BD5" w:rsidRPr="00C04745">
        <w:rPr>
          <w:rFonts w:cstheme="minorHAnsi"/>
          <w:sz w:val="28"/>
          <w:szCs w:val="28"/>
        </w:rPr>
        <w:t xml:space="preserve"> Spirit of God</w:t>
      </w:r>
      <w:r w:rsidR="00A15DA9" w:rsidRPr="00C04745">
        <w:rPr>
          <w:rFonts w:cstheme="minorHAnsi"/>
          <w:sz w:val="28"/>
          <w:szCs w:val="28"/>
        </w:rPr>
        <w:t xml:space="preserve"> – from</w:t>
      </w:r>
      <w:r w:rsidR="00846C0C" w:rsidRPr="00C04745">
        <w:rPr>
          <w:rFonts w:cstheme="minorHAnsi"/>
          <w:sz w:val="28"/>
          <w:szCs w:val="28"/>
        </w:rPr>
        <w:t xml:space="preserve"> the living Christ, the one</w:t>
      </w:r>
      <w:r w:rsidR="003E2BD5" w:rsidRPr="00C04745">
        <w:rPr>
          <w:rFonts w:cstheme="minorHAnsi"/>
          <w:sz w:val="28"/>
          <w:szCs w:val="28"/>
        </w:rPr>
        <w:t xml:space="preserve"> coming down from above.</w:t>
      </w:r>
    </w:p>
    <w:p w14:paraId="0A26E0E2" w14:textId="641E1D2B" w:rsidR="00510E7D" w:rsidRPr="00C04745" w:rsidRDefault="00510E7D" w:rsidP="00C04745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 xml:space="preserve">To expand upon that famous verse in John </w:t>
      </w:r>
      <w:r w:rsidR="00DF785E" w:rsidRPr="00C04745">
        <w:rPr>
          <w:rFonts w:cstheme="minorHAnsi"/>
          <w:sz w:val="28"/>
          <w:szCs w:val="28"/>
        </w:rPr>
        <w:t>–</w:t>
      </w:r>
      <w:r w:rsidRPr="00C04745">
        <w:rPr>
          <w:rFonts w:cstheme="minorHAnsi"/>
          <w:sz w:val="28"/>
          <w:szCs w:val="28"/>
        </w:rPr>
        <w:t xml:space="preserve"> John</w:t>
      </w:r>
      <w:r w:rsidR="00DF785E" w:rsidRPr="00C04745">
        <w:rPr>
          <w:rFonts w:cstheme="minorHAnsi"/>
          <w:sz w:val="28"/>
          <w:szCs w:val="28"/>
        </w:rPr>
        <w:t xml:space="preserve"> 3:1</w:t>
      </w:r>
      <w:r w:rsidR="00E01CA6" w:rsidRPr="00C04745">
        <w:rPr>
          <w:rFonts w:cstheme="minorHAnsi"/>
          <w:sz w:val="28"/>
          <w:szCs w:val="28"/>
        </w:rPr>
        <w:t>6</w:t>
      </w:r>
      <w:r w:rsidR="00DF785E" w:rsidRPr="00C04745">
        <w:rPr>
          <w:rFonts w:cstheme="minorHAnsi"/>
          <w:sz w:val="28"/>
          <w:szCs w:val="28"/>
        </w:rPr>
        <w:t>…</w:t>
      </w:r>
    </w:p>
    <w:p w14:paraId="7A86AE28" w14:textId="7A0B74DA" w:rsidR="003E2BD5" w:rsidRPr="00C04745" w:rsidRDefault="003E2BD5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  <w:t>“For God so loved the word – the whole world – that he sent his only Son</w:t>
      </w:r>
      <w:r w:rsidR="00B07BC1" w:rsidRPr="00C04745">
        <w:rPr>
          <w:rFonts w:cstheme="minorHAnsi"/>
          <w:sz w:val="28"/>
          <w:szCs w:val="28"/>
        </w:rPr>
        <w:t xml:space="preserve"> – he sent the Word that was God – he sent Jesus the Christ, the divine one living in the flesh – so that everyone – everyone – who believes in him </w:t>
      </w:r>
      <w:r w:rsidR="003929CC" w:rsidRPr="00C04745">
        <w:rPr>
          <w:rFonts w:cstheme="minorHAnsi"/>
          <w:sz w:val="28"/>
          <w:szCs w:val="28"/>
        </w:rPr>
        <w:t>–</w:t>
      </w:r>
      <w:r w:rsidR="00B07BC1" w:rsidRPr="00C04745">
        <w:rPr>
          <w:rFonts w:cstheme="minorHAnsi"/>
          <w:sz w:val="28"/>
          <w:szCs w:val="28"/>
        </w:rPr>
        <w:t xml:space="preserve"> </w:t>
      </w:r>
      <w:r w:rsidR="003929CC" w:rsidRPr="00C04745">
        <w:rPr>
          <w:rFonts w:cstheme="minorHAnsi"/>
          <w:sz w:val="28"/>
          <w:szCs w:val="28"/>
        </w:rPr>
        <w:t>who awakens to the real presence and power of the Spirit – may not perish but may have eternal life</w:t>
      </w:r>
      <w:r w:rsidR="00A15B72" w:rsidRPr="00C04745">
        <w:rPr>
          <w:rFonts w:cstheme="minorHAnsi"/>
          <w:sz w:val="28"/>
          <w:szCs w:val="28"/>
        </w:rPr>
        <w:t xml:space="preserve"> – here and now.</w:t>
      </w:r>
      <w:r w:rsidR="009870DB" w:rsidRPr="00C04745">
        <w:rPr>
          <w:rFonts w:cstheme="minorHAnsi"/>
          <w:sz w:val="28"/>
          <w:szCs w:val="28"/>
        </w:rPr>
        <w:t>”</w:t>
      </w:r>
    </w:p>
    <w:p w14:paraId="3F1F0AA4" w14:textId="2660640C" w:rsidR="00095A8D" w:rsidRPr="00C04745" w:rsidRDefault="00095A8D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  <w:t xml:space="preserve">So, </w:t>
      </w:r>
      <w:r w:rsidR="00BA09FE" w:rsidRPr="00C04745">
        <w:rPr>
          <w:rFonts w:cstheme="minorHAnsi"/>
          <w:sz w:val="28"/>
          <w:szCs w:val="28"/>
        </w:rPr>
        <w:t xml:space="preserve">what is </w:t>
      </w:r>
      <w:r w:rsidRPr="00C04745">
        <w:rPr>
          <w:rFonts w:cstheme="minorHAnsi"/>
          <w:sz w:val="28"/>
          <w:szCs w:val="28"/>
        </w:rPr>
        <w:t xml:space="preserve">the answer to Nicodemus’ question: How can these things be? </w:t>
      </w:r>
      <w:r w:rsidR="00A15B72" w:rsidRPr="00C04745">
        <w:rPr>
          <w:rFonts w:cstheme="minorHAnsi"/>
          <w:sz w:val="28"/>
          <w:szCs w:val="28"/>
        </w:rPr>
        <w:t>The answer is blowing in the wind</w:t>
      </w:r>
      <w:r w:rsidR="001A4814" w:rsidRPr="00C04745">
        <w:rPr>
          <w:rFonts w:cstheme="minorHAnsi"/>
          <w:sz w:val="28"/>
          <w:szCs w:val="28"/>
        </w:rPr>
        <w:t>, blowing where it wants to blow, blowing according to the</w:t>
      </w:r>
      <w:r w:rsidR="004336F3" w:rsidRPr="00C04745">
        <w:rPr>
          <w:rFonts w:cstheme="minorHAnsi"/>
          <w:sz w:val="28"/>
          <w:szCs w:val="28"/>
        </w:rPr>
        <w:t xml:space="preserve"> power and presence of</w:t>
      </w:r>
      <w:r w:rsidR="009C6FCF" w:rsidRPr="00C04745">
        <w:rPr>
          <w:rFonts w:cstheme="minorHAnsi"/>
          <w:sz w:val="28"/>
          <w:szCs w:val="28"/>
        </w:rPr>
        <w:t xml:space="preserve"> the Spirit of God</w:t>
      </w:r>
      <w:r w:rsidR="004336F3" w:rsidRPr="00C04745">
        <w:rPr>
          <w:rFonts w:cstheme="minorHAnsi"/>
          <w:sz w:val="28"/>
          <w:szCs w:val="28"/>
        </w:rPr>
        <w:t xml:space="preserve"> that lives</w:t>
      </w:r>
      <w:r w:rsidR="009C6FCF" w:rsidRPr="00C04745">
        <w:rPr>
          <w:rFonts w:cstheme="minorHAnsi"/>
          <w:sz w:val="28"/>
          <w:szCs w:val="28"/>
        </w:rPr>
        <w:t xml:space="preserve"> with and within us</w:t>
      </w:r>
      <w:r w:rsidR="00BE2ED8" w:rsidRPr="00C04745">
        <w:rPr>
          <w:rFonts w:cstheme="minorHAnsi"/>
          <w:sz w:val="28"/>
          <w:szCs w:val="28"/>
        </w:rPr>
        <w:t xml:space="preserve"> all</w:t>
      </w:r>
      <w:r w:rsidR="004336F3" w:rsidRPr="00C04745">
        <w:rPr>
          <w:rFonts w:cstheme="minorHAnsi"/>
          <w:sz w:val="28"/>
          <w:szCs w:val="28"/>
        </w:rPr>
        <w:t xml:space="preserve">.  That’s </w:t>
      </w:r>
      <w:r w:rsidR="00BE2ED8" w:rsidRPr="00C04745">
        <w:rPr>
          <w:rFonts w:cstheme="minorHAnsi"/>
          <w:sz w:val="28"/>
          <w:szCs w:val="28"/>
        </w:rPr>
        <w:t>how these things can be</w:t>
      </w:r>
      <w:r w:rsidR="00A015D3" w:rsidRPr="00C04745">
        <w:rPr>
          <w:rFonts w:cstheme="minorHAnsi"/>
          <w:sz w:val="28"/>
          <w:szCs w:val="28"/>
        </w:rPr>
        <w:t>.</w:t>
      </w:r>
      <w:r w:rsidR="00102F86" w:rsidRPr="00C04745">
        <w:rPr>
          <w:rFonts w:cstheme="minorHAnsi"/>
          <w:sz w:val="28"/>
          <w:szCs w:val="28"/>
        </w:rPr>
        <w:t xml:space="preserve">  That’s what leads us to choose to believe.</w:t>
      </w:r>
    </w:p>
    <w:p w14:paraId="21063857" w14:textId="77777777" w:rsidR="001B644B" w:rsidRPr="00C04745" w:rsidRDefault="001B644B" w:rsidP="00C04745">
      <w:pPr>
        <w:spacing w:after="0" w:line="240" w:lineRule="auto"/>
        <w:rPr>
          <w:rFonts w:cstheme="minorHAnsi"/>
          <w:sz w:val="28"/>
          <w:szCs w:val="28"/>
        </w:rPr>
      </w:pPr>
    </w:p>
    <w:p w14:paraId="16D64895" w14:textId="173FB9DE" w:rsidR="001B644B" w:rsidRPr="00C04745" w:rsidRDefault="001B644B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B96B2A" w:rsidRPr="00C04745">
        <w:rPr>
          <w:rFonts w:cstheme="minorHAnsi"/>
          <w:sz w:val="28"/>
          <w:szCs w:val="28"/>
        </w:rPr>
        <w:t>Well,</w:t>
      </w:r>
      <w:r w:rsidR="00A015D3" w:rsidRPr="00C04745">
        <w:rPr>
          <w:rFonts w:cstheme="minorHAnsi"/>
          <w:sz w:val="28"/>
          <w:szCs w:val="28"/>
        </w:rPr>
        <w:t xml:space="preserve"> that wind</w:t>
      </w:r>
      <w:r w:rsidR="00B774B4" w:rsidRPr="00C04745">
        <w:rPr>
          <w:rFonts w:cstheme="minorHAnsi"/>
          <w:sz w:val="28"/>
          <w:szCs w:val="28"/>
        </w:rPr>
        <w:t xml:space="preserve"> is</w:t>
      </w:r>
      <w:r w:rsidR="00FE4151" w:rsidRPr="00C04745">
        <w:rPr>
          <w:rFonts w:cstheme="minorHAnsi"/>
          <w:sz w:val="28"/>
          <w:szCs w:val="28"/>
        </w:rPr>
        <w:t xml:space="preserve"> surely</w:t>
      </w:r>
      <w:r w:rsidR="00B774B4" w:rsidRPr="00C04745">
        <w:rPr>
          <w:rFonts w:cstheme="minorHAnsi"/>
          <w:sz w:val="28"/>
          <w:szCs w:val="28"/>
        </w:rPr>
        <w:t xml:space="preserve"> blowing in our lives</w:t>
      </w:r>
      <w:r w:rsidR="00A015D3" w:rsidRPr="00C04745">
        <w:rPr>
          <w:rFonts w:cstheme="minorHAnsi"/>
          <w:sz w:val="28"/>
          <w:szCs w:val="28"/>
        </w:rPr>
        <w:t xml:space="preserve"> today</w:t>
      </w:r>
      <w:r w:rsidR="00B774B4" w:rsidRPr="00C04745">
        <w:rPr>
          <w:rFonts w:cstheme="minorHAnsi"/>
          <w:sz w:val="28"/>
          <w:szCs w:val="28"/>
        </w:rPr>
        <w:t xml:space="preserve"> as we make our way through this season of Lent.</w:t>
      </w:r>
      <w:r w:rsidR="00A643B6" w:rsidRPr="00C04745">
        <w:rPr>
          <w:rFonts w:cstheme="minorHAnsi"/>
          <w:sz w:val="28"/>
          <w:szCs w:val="28"/>
        </w:rPr>
        <w:t xml:space="preserve">  We may continue to have a lot of questions about God; about faith; about </w:t>
      </w:r>
      <w:r w:rsidR="00A643B6" w:rsidRPr="00C04745">
        <w:rPr>
          <w:rFonts w:cstheme="minorHAnsi"/>
          <w:sz w:val="28"/>
          <w:szCs w:val="28"/>
        </w:rPr>
        <w:lastRenderedPageBreak/>
        <w:t>religions; about bad things happening to good people; about church and church rules and doctrines; about the meaning of life; about what to do in the face of suffering</w:t>
      </w:r>
      <w:r w:rsidR="009E56C0" w:rsidRPr="00C04745">
        <w:rPr>
          <w:rFonts w:cstheme="minorHAnsi"/>
          <w:sz w:val="28"/>
          <w:szCs w:val="28"/>
        </w:rPr>
        <w:t>; about how to be thankful in the presence of grace.</w:t>
      </w:r>
    </w:p>
    <w:p w14:paraId="12A73E08" w14:textId="208E83FB" w:rsidR="003D7C4D" w:rsidRPr="00C04745" w:rsidRDefault="009E56C0" w:rsidP="00C04745">
      <w:pPr>
        <w:spacing w:after="0" w:line="240" w:lineRule="auto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ab/>
      </w:r>
      <w:r w:rsidR="00FE4151" w:rsidRPr="00C04745">
        <w:rPr>
          <w:rFonts w:cstheme="minorHAnsi"/>
          <w:sz w:val="28"/>
          <w:szCs w:val="28"/>
        </w:rPr>
        <w:t>But</w:t>
      </w:r>
      <w:r w:rsidR="002B2B9B" w:rsidRPr="00C04745">
        <w:rPr>
          <w:rFonts w:cstheme="minorHAnsi"/>
          <w:sz w:val="28"/>
          <w:szCs w:val="28"/>
        </w:rPr>
        <w:t xml:space="preserve"> </w:t>
      </w:r>
      <w:r w:rsidR="00563AC1" w:rsidRPr="00C04745">
        <w:rPr>
          <w:rFonts w:cstheme="minorHAnsi"/>
          <w:sz w:val="28"/>
          <w:szCs w:val="28"/>
        </w:rPr>
        <w:t>today</w:t>
      </w:r>
      <w:r w:rsidR="002B2B9B" w:rsidRPr="00C04745">
        <w:rPr>
          <w:rFonts w:cstheme="minorHAnsi"/>
          <w:sz w:val="28"/>
          <w:szCs w:val="28"/>
        </w:rPr>
        <w:t xml:space="preserve"> we have</w:t>
      </w:r>
      <w:r w:rsidR="00563AC1" w:rsidRPr="00C04745">
        <w:rPr>
          <w:rFonts w:cstheme="minorHAnsi"/>
          <w:sz w:val="28"/>
          <w:szCs w:val="28"/>
        </w:rPr>
        <w:t xml:space="preserve"> </w:t>
      </w:r>
      <w:r w:rsidR="00267823" w:rsidRPr="00C04745">
        <w:rPr>
          <w:rFonts w:cstheme="minorHAnsi"/>
          <w:sz w:val="28"/>
          <w:szCs w:val="28"/>
        </w:rPr>
        <w:t>one</w:t>
      </w:r>
      <w:r w:rsidR="00563AC1" w:rsidRPr="00C04745">
        <w:rPr>
          <w:rFonts w:cstheme="minorHAnsi"/>
          <w:sz w:val="28"/>
          <w:szCs w:val="28"/>
        </w:rPr>
        <w:t xml:space="preserve"> answer to </w:t>
      </w:r>
      <w:r w:rsidR="002B2B9B" w:rsidRPr="00C04745">
        <w:rPr>
          <w:rFonts w:cstheme="minorHAnsi"/>
          <w:sz w:val="28"/>
          <w:szCs w:val="28"/>
        </w:rPr>
        <w:t>our</w:t>
      </w:r>
      <w:r w:rsidR="00563AC1" w:rsidRPr="00C04745">
        <w:rPr>
          <w:rFonts w:cstheme="minorHAnsi"/>
          <w:sz w:val="28"/>
          <w:szCs w:val="28"/>
        </w:rPr>
        <w:t xml:space="preserve"> question</w:t>
      </w:r>
      <w:r w:rsidR="002B2B9B" w:rsidRPr="00C04745">
        <w:rPr>
          <w:rFonts w:cstheme="minorHAnsi"/>
          <w:sz w:val="28"/>
          <w:szCs w:val="28"/>
        </w:rPr>
        <w:t>s</w:t>
      </w:r>
      <w:r w:rsidR="0046799B" w:rsidRPr="00C04745">
        <w:rPr>
          <w:rFonts w:cstheme="minorHAnsi"/>
          <w:sz w:val="28"/>
          <w:szCs w:val="28"/>
        </w:rPr>
        <w:t>.</w:t>
      </w:r>
      <w:r w:rsidR="00563AC1" w:rsidRPr="00C04745">
        <w:rPr>
          <w:rFonts w:cstheme="minorHAnsi"/>
          <w:sz w:val="28"/>
          <w:szCs w:val="28"/>
        </w:rPr>
        <w:t xml:space="preserve"> </w:t>
      </w:r>
      <w:r w:rsidR="00BA08E5" w:rsidRPr="00C04745">
        <w:rPr>
          <w:rFonts w:cstheme="minorHAnsi"/>
          <w:sz w:val="28"/>
          <w:szCs w:val="28"/>
        </w:rPr>
        <w:t xml:space="preserve"> And today we have </w:t>
      </w:r>
      <w:r w:rsidR="008470F6" w:rsidRPr="00C04745">
        <w:rPr>
          <w:rFonts w:cstheme="minorHAnsi"/>
          <w:sz w:val="28"/>
          <w:szCs w:val="28"/>
        </w:rPr>
        <w:t>one</w:t>
      </w:r>
      <w:r w:rsidR="00BA08E5" w:rsidRPr="00C04745">
        <w:rPr>
          <w:rFonts w:cstheme="minorHAnsi"/>
          <w:sz w:val="28"/>
          <w:szCs w:val="28"/>
        </w:rPr>
        <w:t xml:space="preserve"> answer to the question for today from our Lenten sermon series</w:t>
      </w:r>
      <w:r w:rsidR="00383268" w:rsidRPr="00C04745">
        <w:rPr>
          <w:rFonts w:cstheme="minorHAnsi"/>
          <w:sz w:val="28"/>
          <w:szCs w:val="28"/>
        </w:rPr>
        <w:t>:</w:t>
      </w:r>
      <w:r w:rsidR="00BA08E5" w:rsidRPr="00C04745">
        <w:rPr>
          <w:rFonts w:cstheme="minorHAnsi"/>
          <w:sz w:val="28"/>
          <w:szCs w:val="28"/>
        </w:rPr>
        <w:t xml:space="preserve"> </w:t>
      </w:r>
      <w:r w:rsidR="00351098" w:rsidRPr="00C04745">
        <w:rPr>
          <w:rFonts w:cstheme="minorHAnsi"/>
          <w:sz w:val="28"/>
          <w:szCs w:val="28"/>
        </w:rPr>
        <w:t>How do we b</w:t>
      </w:r>
      <w:r w:rsidR="00BA08E5" w:rsidRPr="00C04745">
        <w:rPr>
          <w:rFonts w:cstheme="minorHAnsi"/>
          <w:sz w:val="28"/>
          <w:szCs w:val="28"/>
        </w:rPr>
        <w:t>egin again</w:t>
      </w:r>
      <w:r w:rsidR="00351098" w:rsidRPr="00C04745">
        <w:rPr>
          <w:rFonts w:cstheme="minorHAnsi"/>
          <w:sz w:val="28"/>
          <w:szCs w:val="28"/>
        </w:rPr>
        <w:t>?</w:t>
      </w:r>
      <w:r w:rsidR="00563AC1" w:rsidRPr="00C04745">
        <w:rPr>
          <w:rFonts w:cstheme="minorHAnsi"/>
          <w:sz w:val="28"/>
          <w:szCs w:val="28"/>
        </w:rPr>
        <w:t xml:space="preserve"> </w:t>
      </w:r>
      <w:r w:rsidR="00383268" w:rsidRPr="00C04745">
        <w:rPr>
          <w:rFonts w:cstheme="minorHAnsi"/>
          <w:sz w:val="28"/>
          <w:szCs w:val="28"/>
        </w:rPr>
        <w:t>We</w:t>
      </w:r>
      <w:r w:rsidR="008438CB" w:rsidRPr="00C04745">
        <w:rPr>
          <w:rFonts w:cstheme="minorHAnsi"/>
          <w:sz w:val="28"/>
          <w:szCs w:val="28"/>
        </w:rPr>
        <w:t xml:space="preserve"> begin again by</w:t>
      </w:r>
      <w:r w:rsidR="00383268" w:rsidRPr="00C04745">
        <w:rPr>
          <w:rFonts w:cstheme="minorHAnsi"/>
          <w:sz w:val="28"/>
          <w:szCs w:val="28"/>
        </w:rPr>
        <w:t xml:space="preserve"> c</w:t>
      </w:r>
      <w:r w:rsidR="00563AC1" w:rsidRPr="00C04745">
        <w:rPr>
          <w:rFonts w:cstheme="minorHAnsi"/>
          <w:sz w:val="28"/>
          <w:szCs w:val="28"/>
        </w:rPr>
        <w:t>hoos</w:t>
      </w:r>
      <w:r w:rsidR="008438CB" w:rsidRPr="00C04745">
        <w:rPr>
          <w:rFonts w:cstheme="minorHAnsi"/>
          <w:sz w:val="28"/>
          <w:szCs w:val="28"/>
        </w:rPr>
        <w:t>ing</w:t>
      </w:r>
      <w:r w:rsidR="00563AC1" w:rsidRPr="00C04745">
        <w:rPr>
          <w:rFonts w:cstheme="minorHAnsi"/>
          <w:sz w:val="28"/>
          <w:szCs w:val="28"/>
        </w:rPr>
        <w:t xml:space="preserve"> to believe</w:t>
      </w:r>
      <w:r w:rsidR="003B1093" w:rsidRPr="00C04745">
        <w:rPr>
          <w:rFonts w:cstheme="minorHAnsi"/>
          <w:sz w:val="28"/>
          <w:szCs w:val="28"/>
        </w:rPr>
        <w:t>.  We begin again by awakeni</w:t>
      </w:r>
      <w:r w:rsidR="0038648C" w:rsidRPr="00C04745">
        <w:rPr>
          <w:rFonts w:cstheme="minorHAnsi"/>
          <w:sz w:val="28"/>
          <w:szCs w:val="28"/>
        </w:rPr>
        <w:t>n</w:t>
      </w:r>
      <w:r w:rsidR="003B1093" w:rsidRPr="00C04745">
        <w:rPr>
          <w:rFonts w:cstheme="minorHAnsi"/>
          <w:sz w:val="28"/>
          <w:szCs w:val="28"/>
        </w:rPr>
        <w:t>g</w:t>
      </w:r>
      <w:r w:rsidR="00563AC1" w:rsidRPr="00C04745">
        <w:rPr>
          <w:rFonts w:cstheme="minorHAnsi"/>
          <w:sz w:val="28"/>
          <w:szCs w:val="28"/>
        </w:rPr>
        <w:t xml:space="preserve"> to the truth that our choice to believe is the result of the inspiration of the Spirit of God that lives within our very soul</w:t>
      </w:r>
      <w:r w:rsidR="00383268" w:rsidRPr="00C04745">
        <w:rPr>
          <w:rFonts w:cstheme="minorHAnsi"/>
          <w:sz w:val="28"/>
          <w:szCs w:val="28"/>
        </w:rPr>
        <w:t>s</w:t>
      </w:r>
      <w:r w:rsidR="00563AC1" w:rsidRPr="00C04745">
        <w:rPr>
          <w:rFonts w:cstheme="minorHAnsi"/>
          <w:sz w:val="28"/>
          <w:szCs w:val="28"/>
        </w:rPr>
        <w:t>.</w:t>
      </w:r>
      <w:r w:rsidR="00E62F3E" w:rsidRPr="00C04745">
        <w:rPr>
          <w:rFonts w:cstheme="minorHAnsi"/>
          <w:sz w:val="28"/>
          <w:szCs w:val="28"/>
        </w:rPr>
        <w:t xml:space="preserve">  </w:t>
      </w:r>
      <w:r w:rsidR="003748E3" w:rsidRPr="00C04745">
        <w:rPr>
          <w:rFonts w:cstheme="minorHAnsi"/>
          <w:sz w:val="28"/>
          <w:szCs w:val="28"/>
        </w:rPr>
        <w:t>W</w:t>
      </w:r>
      <w:r w:rsidR="0038648C" w:rsidRPr="00C04745">
        <w:rPr>
          <w:rFonts w:cstheme="minorHAnsi"/>
          <w:sz w:val="28"/>
          <w:szCs w:val="28"/>
        </w:rPr>
        <w:t>hen we</w:t>
      </w:r>
      <w:r w:rsidR="003748E3" w:rsidRPr="00C04745">
        <w:rPr>
          <w:rFonts w:cstheme="minorHAnsi"/>
          <w:sz w:val="28"/>
          <w:szCs w:val="28"/>
        </w:rPr>
        <w:t xml:space="preserve"> are</w:t>
      </w:r>
      <w:r w:rsidR="00E62F3E" w:rsidRPr="00C04745">
        <w:rPr>
          <w:rFonts w:cstheme="minorHAnsi"/>
          <w:sz w:val="28"/>
          <w:szCs w:val="28"/>
        </w:rPr>
        <w:t xml:space="preserve"> born from above – </w:t>
      </w:r>
      <w:r w:rsidR="003748E3" w:rsidRPr="00C04745">
        <w:rPr>
          <w:rFonts w:cstheme="minorHAnsi"/>
          <w:sz w:val="28"/>
          <w:szCs w:val="28"/>
        </w:rPr>
        <w:t>we</w:t>
      </w:r>
      <w:r w:rsidR="00CD7B9E" w:rsidRPr="00C04745">
        <w:rPr>
          <w:rFonts w:cstheme="minorHAnsi"/>
          <w:sz w:val="28"/>
          <w:szCs w:val="28"/>
        </w:rPr>
        <w:t xml:space="preserve"> </w:t>
      </w:r>
      <w:r w:rsidR="00407224" w:rsidRPr="00C04745">
        <w:rPr>
          <w:rFonts w:cstheme="minorHAnsi"/>
          <w:sz w:val="28"/>
          <w:szCs w:val="28"/>
        </w:rPr>
        <w:t xml:space="preserve">deal with whatever questions </w:t>
      </w:r>
      <w:r w:rsidR="003748E3" w:rsidRPr="00C04745">
        <w:rPr>
          <w:rFonts w:cstheme="minorHAnsi"/>
          <w:sz w:val="28"/>
          <w:szCs w:val="28"/>
        </w:rPr>
        <w:t>we</w:t>
      </w:r>
      <w:r w:rsidR="00407224" w:rsidRPr="00C04745">
        <w:rPr>
          <w:rFonts w:cstheme="minorHAnsi"/>
          <w:sz w:val="28"/>
          <w:szCs w:val="28"/>
        </w:rPr>
        <w:t xml:space="preserve"> </w:t>
      </w:r>
      <w:r w:rsidR="004E3610" w:rsidRPr="00C04745">
        <w:rPr>
          <w:rFonts w:cstheme="minorHAnsi"/>
          <w:sz w:val="28"/>
          <w:szCs w:val="28"/>
        </w:rPr>
        <w:t xml:space="preserve">might </w:t>
      </w:r>
      <w:r w:rsidR="00407224" w:rsidRPr="00C04745">
        <w:rPr>
          <w:rFonts w:cstheme="minorHAnsi"/>
          <w:sz w:val="28"/>
          <w:szCs w:val="28"/>
        </w:rPr>
        <w:t>have from that vantage point.</w:t>
      </w:r>
      <w:r w:rsidR="005D5A30" w:rsidRPr="00C04745">
        <w:rPr>
          <w:rFonts w:cstheme="minorHAnsi"/>
          <w:sz w:val="28"/>
          <w:szCs w:val="28"/>
        </w:rPr>
        <w:t xml:space="preserve">  </w:t>
      </w:r>
      <w:r w:rsidR="00FF7EC9" w:rsidRPr="00C04745">
        <w:rPr>
          <w:rFonts w:cstheme="minorHAnsi"/>
          <w:sz w:val="28"/>
          <w:szCs w:val="28"/>
        </w:rPr>
        <w:t>Let us choose to do so.</w:t>
      </w:r>
    </w:p>
    <w:p w14:paraId="5F47DE70" w14:textId="77777777" w:rsidR="003D7C4D" w:rsidRPr="00C04745" w:rsidRDefault="003D7C4D" w:rsidP="00C04745">
      <w:pPr>
        <w:spacing w:after="0" w:line="240" w:lineRule="auto"/>
        <w:rPr>
          <w:rFonts w:cstheme="minorHAnsi"/>
          <w:sz w:val="28"/>
          <w:szCs w:val="28"/>
        </w:rPr>
      </w:pPr>
    </w:p>
    <w:p w14:paraId="2C064EB2" w14:textId="697EB2C0" w:rsidR="00531B64" w:rsidRPr="00C04745" w:rsidRDefault="00531B64" w:rsidP="00C04745">
      <w:pPr>
        <w:spacing w:after="0" w:line="240" w:lineRule="auto"/>
        <w:ind w:firstLine="720"/>
        <w:rPr>
          <w:rFonts w:cstheme="minorHAnsi"/>
          <w:sz w:val="28"/>
          <w:szCs w:val="28"/>
        </w:rPr>
      </w:pPr>
      <w:r w:rsidRPr="00C04745">
        <w:rPr>
          <w:rFonts w:cstheme="minorHAnsi"/>
          <w:sz w:val="28"/>
          <w:szCs w:val="28"/>
        </w:rPr>
        <w:t>Let us pray:</w:t>
      </w:r>
      <w:r w:rsidR="008503D7" w:rsidRPr="00C04745">
        <w:rPr>
          <w:rFonts w:cstheme="minorHAnsi"/>
          <w:sz w:val="28"/>
          <w:szCs w:val="28"/>
        </w:rPr>
        <w:t xml:space="preserve">  As it was in the beginning, so it is on this day in this place – inspire us to </w:t>
      </w:r>
      <w:r w:rsidR="0076545E" w:rsidRPr="00C04745">
        <w:rPr>
          <w:rFonts w:cstheme="minorHAnsi"/>
          <w:sz w:val="28"/>
          <w:szCs w:val="28"/>
        </w:rPr>
        <w:t>awaken to your</w:t>
      </w:r>
      <w:r w:rsidR="00FE0100" w:rsidRPr="00C04745">
        <w:rPr>
          <w:rFonts w:cstheme="minorHAnsi"/>
          <w:sz w:val="28"/>
          <w:szCs w:val="28"/>
        </w:rPr>
        <w:t xml:space="preserve"> Spirit and </w:t>
      </w:r>
      <w:r w:rsidR="008503D7" w:rsidRPr="00C04745">
        <w:rPr>
          <w:rFonts w:cstheme="minorHAnsi"/>
          <w:sz w:val="28"/>
          <w:szCs w:val="28"/>
        </w:rPr>
        <w:t>choose to believe that Jesus</w:t>
      </w:r>
      <w:r w:rsidR="0022168F" w:rsidRPr="00C04745">
        <w:rPr>
          <w:rFonts w:cstheme="minorHAnsi"/>
          <w:sz w:val="28"/>
          <w:szCs w:val="28"/>
        </w:rPr>
        <w:t xml:space="preserve"> is your Word make flesh</w:t>
      </w:r>
      <w:r w:rsidR="00B14C45" w:rsidRPr="00C04745">
        <w:rPr>
          <w:rFonts w:cstheme="minorHAnsi"/>
          <w:sz w:val="28"/>
          <w:szCs w:val="28"/>
        </w:rPr>
        <w:t xml:space="preserve">; </w:t>
      </w:r>
      <w:r w:rsidR="00FE0100" w:rsidRPr="00C04745">
        <w:rPr>
          <w:rFonts w:cstheme="minorHAnsi"/>
          <w:sz w:val="28"/>
          <w:szCs w:val="28"/>
        </w:rPr>
        <w:t xml:space="preserve">and </w:t>
      </w:r>
      <w:r w:rsidR="00B14C45" w:rsidRPr="00C04745">
        <w:rPr>
          <w:rFonts w:cstheme="minorHAnsi"/>
          <w:sz w:val="28"/>
          <w:szCs w:val="28"/>
        </w:rPr>
        <w:t xml:space="preserve">awaken us to the </w:t>
      </w:r>
      <w:r w:rsidR="00FE0100" w:rsidRPr="00C04745">
        <w:rPr>
          <w:rFonts w:cstheme="minorHAnsi"/>
          <w:sz w:val="28"/>
          <w:szCs w:val="28"/>
        </w:rPr>
        <w:t xml:space="preserve">wonder and the </w:t>
      </w:r>
      <w:r w:rsidR="00B14C45" w:rsidRPr="00C04745">
        <w:rPr>
          <w:rFonts w:cstheme="minorHAnsi"/>
          <w:sz w:val="28"/>
          <w:szCs w:val="28"/>
        </w:rPr>
        <w:t>reality of eternal life</w:t>
      </w:r>
      <w:r w:rsidR="0076545E" w:rsidRPr="00C04745">
        <w:rPr>
          <w:rFonts w:cstheme="minorHAnsi"/>
          <w:sz w:val="28"/>
          <w:szCs w:val="28"/>
        </w:rPr>
        <w:t xml:space="preserve"> – here and now</w:t>
      </w:r>
      <w:r w:rsidR="0030166A" w:rsidRPr="00C04745">
        <w:rPr>
          <w:rFonts w:cstheme="minorHAnsi"/>
          <w:sz w:val="28"/>
          <w:szCs w:val="28"/>
        </w:rPr>
        <w:t>.  In the love of Christ.  Amen.</w:t>
      </w:r>
    </w:p>
    <w:sectPr w:rsidR="00531B64" w:rsidRPr="00C04745" w:rsidSect="00C0474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4D29F" w14:textId="77777777" w:rsidR="002A598F" w:rsidRDefault="002A598F" w:rsidP="008337BA">
      <w:pPr>
        <w:spacing w:after="0" w:line="240" w:lineRule="auto"/>
      </w:pPr>
      <w:r>
        <w:separator/>
      </w:r>
    </w:p>
  </w:endnote>
  <w:endnote w:type="continuationSeparator" w:id="0">
    <w:p w14:paraId="42C0E307" w14:textId="77777777" w:rsidR="002A598F" w:rsidRDefault="002A598F" w:rsidP="0083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131D" w14:textId="77777777" w:rsidR="002A598F" w:rsidRDefault="002A598F" w:rsidP="008337BA">
      <w:pPr>
        <w:spacing w:after="0" w:line="240" w:lineRule="auto"/>
      </w:pPr>
      <w:r>
        <w:separator/>
      </w:r>
    </w:p>
  </w:footnote>
  <w:footnote w:type="continuationSeparator" w:id="0">
    <w:p w14:paraId="07026033" w14:textId="77777777" w:rsidR="002A598F" w:rsidRDefault="002A598F" w:rsidP="0083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023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6B3424A" w14:textId="788371EB" w:rsidR="008337BA" w:rsidRDefault="008337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898193" w14:textId="77777777" w:rsidR="008337BA" w:rsidRDefault="00833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EF"/>
    <w:rsid w:val="00001506"/>
    <w:rsid w:val="0001452E"/>
    <w:rsid w:val="00023495"/>
    <w:rsid w:val="00025BD3"/>
    <w:rsid w:val="00042E98"/>
    <w:rsid w:val="000712B9"/>
    <w:rsid w:val="00072EC7"/>
    <w:rsid w:val="000772A8"/>
    <w:rsid w:val="0009210C"/>
    <w:rsid w:val="00095A8D"/>
    <w:rsid w:val="00096C18"/>
    <w:rsid w:val="00097D00"/>
    <w:rsid w:val="000A176F"/>
    <w:rsid w:val="000A1F12"/>
    <w:rsid w:val="000B6A43"/>
    <w:rsid w:val="000B7548"/>
    <w:rsid w:val="000B7EF7"/>
    <w:rsid w:val="000C6BB8"/>
    <w:rsid w:val="000D4DE9"/>
    <w:rsid w:val="000E2ACF"/>
    <w:rsid w:val="000E3E15"/>
    <w:rsid w:val="000F7F3E"/>
    <w:rsid w:val="001001B1"/>
    <w:rsid w:val="00102F86"/>
    <w:rsid w:val="00115F87"/>
    <w:rsid w:val="00116449"/>
    <w:rsid w:val="0011663E"/>
    <w:rsid w:val="00164522"/>
    <w:rsid w:val="00164E9D"/>
    <w:rsid w:val="00185ED0"/>
    <w:rsid w:val="00191486"/>
    <w:rsid w:val="0019531A"/>
    <w:rsid w:val="001A4814"/>
    <w:rsid w:val="001B12EA"/>
    <w:rsid w:val="001B644B"/>
    <w:rsid w:val="001B6835"/>
    <w:rsid w:val="001C7699"/>
    <w:rsid w:val="001E11E6"/>
    <w:rsid w:val="00204D40"/>
    <w:rsid w:val="00213D5B"/>
    <w:rsid w:val="0022168F"/>
    <w:rsid w:val="00223D50"/>
    <w:rsid w:val="0024080D"/>
    <w:rsid w:val="00243C0A"/>
    <w:rsid w:val="0025112F"/>
    <w:rsid w:val="00254AEC"/>
    <w:rsid w:val="00261725"/>
    <w:rsid w:val="00267823"/>
    <w:rsid w:val="0027506E"/>
    <w:rsid w:val="0029312A"/>
    <w:rsid w:val="002A598F"/>
    <w:rsid w:val="002B0E73"/>
    <w:rsid w:val="002B2B9B"/>
    <w:rsid w:val="002B397A"/>
    <w:rsid w:val="002C4743"/>
    <w:rsid w:val="002D02ED"/>
    <w:rsid w:val="002D1945"/>
    <w:rsid w:val="002F30DB"/>
    <w:rsid w:val="002F400D"/>
    <w:rsid w:val="0030166A"/>
    <w:rsid w:val="00313993"/>
    <w:rsid w:val="003169FC"/>
    <w:rsid w:val="00333BB1"/>
    <w:rsid w:val="00351098"/>
    <w:rsid w:val="003546CE"/>
    <w:rsid w:val="003748E3"/>
    <w:rsid w:val="00383268"/>
    <w:rsid w:val="00383367"/>
    <w:rsid w:val="0038648C"/>
    <w:rsid w:val="003929CC"/>
    <w:rsid w:val="003961AC"/>
    <w:rsid w:val="003B1093"/>
    <w:rsid w:val="003B1AD2"/>
    <w:rsid w:val="003D16D9"/>
    <w:rsid w:val="003D5BB7"/>
    <w:rsid w:val="003D7C4D"/>
    <w:rsid w:val="003E1C41"/>
    <w:rsid w:val="003E2BD5"/>
    <w:rsid w:val="003E2F37"/>
    <w:rsid w:val="003E3FE4"/>
    <w:rsid w:val="003E4F64"/>
    <w:rsid w:val="003E76E9"/>
    <w:rsid w:val="003F71AF"/>
    <w:rsid w:val="003F7337"/>
    <w:rsid w:val="00403979"/>
    <w:rsid w:val="00404EB9"/>
    <w:rsid w:val="00407224"/>
    <w:rsid w:val="0042658E"/>
    <w:rsid w:val="004336F3"/>
    <w:rsid w:val="00441CE9"/>
    <w:rsid w:val="004563B3"/>
    <w:rsid w:val="00464525"/>
    <w:rsid w:val="00464BE1"/>
    <w:rsid w:val="00467531"/>
    <w:rsid w:val="0046799B"/>
    <w:rsid w:val="00476A87"/>
    <w:rsid w:val="00481C4A"/>
    <w:rsid w:val="00487BFA"/>
    <w:rsid w:val="004A2A4C"/>
    <w:rsid w:val="004A2EC6"/>
    <w:rsid w:val="004A51AE"/>
    <w:rsid w:val="004A5251"/>
    <w:rsid w:val="004B1CE8"/>
    <w:rsid w:val="004B4E21"/>
    <w:rsid w:val="004B6222"/>
    <w:rsid w:val="004D0139"/>
    <w:rsid w:val="004E3610"/>
    <w:rsid w:val="00507414"/>
    <w:rsid w:val="00510E7D"/>
    <w:rsid w:val="00514DD5"/>
    <w:rsid w:val="005177CA"/>
    <w:rsid w:val="005223E6"/>
    <w:rsid w:val="00531B64"/>
    <w:rsid w:val="005537B8"/>
    <w:rsid w:val="00563AC1"/>
    <w:rsid w:val="005678F4"/>
    <w:rsid w:val="00581A2E"/>
    <w:rsid w:val="00581D32"/>
    <w:rsid w:val="005866FC"/>
    <w:rsid w:val="00587FD7"/>
    <w:rsid w:val="005B40AE"/>
    <w:rsid w:val="005C0E06"/>
    <w:rsid w:val="005C1B3F"/>
    <w:rsid w:val="005D3E30"/>
    <w:rsid w:val="005D5A30"/>
    <w:rsid w:val="005F090D"/>
    <w:rsid w:val="005F2523"/>
    <w:rsid w:val="00613DE8"/>
    <w:rsid w:val="006914E5"/>
    <w:rsid w:val="00693AB3"/>
    <w:rsid w:val="006C3083"/>
    <w:rsid w:val="006D70BB"/>
    <w:rsid w:val="006E3A94"/>
    <w:rsid w:val="006F043B"/>
    <w:rsid w:val="006F1F4B"/>
    <w:rsid w:val="006F475B"/>
    <w:rsid w:val="006F6F7D"/>
    <w:rsid w:val="00703955"/>
    <w:rsid w:val="00717982"/>
    <w:rsid w:val="00730B18"/>
    <w:rsid w:val="007565A5"/>
    <w:rsid w:val="00762304"/>
    <w:rsid w:val="0076545E"/>
    <w:rsid w:val="00765BD1"/>
    <w:rsid w:val="00781FA9"/>
    <w:rsid w:val="007A393A"/>
    <w:rsid w:val="007C04B2"/>
    <w:rsid w:val="007D0363"/>
    <w:rsid w:val="007D3D8D"/>
    <w:rsid w:val="007D59C7"/>
    <w:rsid w:val="007F6C46"/>
    <w:rsid w:val="00826ADE"/>
    <w:rsid w:val="00833561"/>
    <w:rsid w:val="008337BA"/>
    <w:rsid w:val="008438CB"/>
    <w:rsid w:val="00846C0C"/>
    <w:rsid w:val="008470F6"/>
    <w:rsid w:val="008503D7"/>
    <w:rsid w:val="00864D51"/>
    <w:rsid w:val="00873630"/>
    <w:rsid w:val="008860BA"/>
    <w:rsid w:val="008B3E73"/>
    <w:rsid w:val="008B6963"/>
    <w:rsid w:val="008B70B9"/>
    <w:rsid w:val="008D1A70"/>
    <w:rsid w:val="008E4F3C"/>
    <w:rsid w:val="008E6304"/>
    <w:rsid w:val="008F2F73"/>
    <w:rsid w:val="009050C2"/>
    <w:rsid w:val="00910711"/>
    <w:rsid w:val="009137E4"/>
    <w:rsid w:val="00915087"/>
    <w:rsid w:val="00922E61"/>
    <w:rsid w:val="009247E7"/>
    <w:rsid w:val="00934E10"/>
    <w:rsid w:val="00935BF7"/>
    <w:rsid w:val="00935DBF"/>
    <w:rsid w:val="00964C82"/>
    <w:rsid w:val="009662B7"/>
    <w:rsid w:val="00980243"/>
    <w:rsid w:val="009870DB"/>
    <w:rsid w:val="009A5333"/>
    <w:rsid w:val="009B0876"/>
    <w:rsid w:val="009C6FCF"/>
    <w:rsid w:val="009D266F"/>
    <w:rsid w:val="009D2B4D"/>
    <w:rsid w:val="009E18B2"/>
    <w:rsid w:val="009E56C0"/>
    <w:rsid w:val="009F2A60"/>
    <w:rsid w:val="009F5D7A"/>
    <w:rsid w:val="009F6175"/>
    <w:rsid w:val="00A015D3"/>
    <w:rsid w:val="00A01CB9"/>
    <w:rsid w:val="00A033C5"/>
    <w:rsid w:val="00A05FF6"/>
    <w:rsid w:val="00A15B72"/>
    <w:rsid w:val="00A15DA9"/>
    <w:rsid w:val="00A22EBE"/>
    <w:rsid w:val="00A23658"/>
    <w:rsid w:val="00A2583D"/>
    <w:rsid w:val="00A33148"/>
    <w:rsid w:val="00A3514E"/>
    <w:rsid w:val="00A45A9C"/>
    <w:rsid w:val="00A61C9B"/>
    <w:rsid w:val="00A643B6"/>
    <w:rsid w:val="00A65003"/>
    <w:rsid w:val="00A71ABF"/>
    <w:rsid w:val="00A74BC2"/>
    <w:rsid w:val="00A7523B"/>
    <w:rsid w:val="00A82795"/>
    <w:rsid w:val="00A87E2A"/>
    <w:rsid w:val="00AB237A"/>
    <w:rsid w:val="00AB6B2F"/>
    <w:rsid w:val="00AD45E5"/>
    <w:rsid w:val="00AD657A"/>
    <w:rsid w:val="00B022AE"/>
    <w:rsid w:val="00B0450D"/>
    <w:rsid w:val="00B05A67"/>
    <w:rsid w:val="00B07BC1"/>
    <w:rsid w:val="00B11AD1"/>
    <w:rsid w:val="00B14C45"/>
    <w:rsid w:val="00B17C21"/>
    <w:rsid w:val="00B36534"/>
    <w:rsid w:val="00B549F3"/>
    <w:rsid w:val="00B774B4"/>
    <w:rsid w:val="00B8091A"/>
    <w:rsid w:val="00B8115F"/>
    <w:rsid w:val="00B86481"/>
    <w:rsid w:val="00B87378"/>
    <w:rsid w:val="00B96A22"/>
    <w:rsid w:val="00B96B2A"/>
    <w:rsid w:val="00BA08E5"/>
    <w:rsid w:val="00BA09FE"/>
    <w:rsid w:val="00BA3EF9"/>
    <w:rsid w:val="00BA4FA1"/>
    <w:rsid w:val="00BB4010"/>
    <w:rsid w:val="00BE2ED8"/>
    <w:rsid w:val="00BF0506"/>
    <w:rsid w:val="00C04745"/>
    <w:rsid w:val="00C23BCD"/>
    <w:rsid w:val="00C2509A"/>
    <w:rsid w:val="00C42FEC"/>
    <w:rsid w:val="00C447FB"/>
    <w:rsid w:val="00C50AE2"/>
    <w:rsid w:val="00C6473E"/>
    <w:rsid w:val="00C701F1"/>
    <w:rsid w:val="00C83D0A"/>
    <w:rsid w:val="00C91A68"/>
    <w:rsid w:val="00CA4386"/>
    <w:rsid w:val="00CA4D70"/>
    <w:rsid w:val="00CC4A1D"/>
    <w:rsid w:val="00CD1D2F"/>
    <w:rsid w:val="00CD7B9E"/>
    <w:rsid w:val="00CE1C0E"/>
    <w:rsid w:val="00CE6047"/>
    <w:rsid w:val="00CF6DD7"/>
    <w:rsid w:val="00D06A71"/>
    <w:rsid w:val="00D12E03"/>
    <w:rsid w:val="00D15A73"/>
    <w:rsid w:val="00D27360"/>
    <w:rsid w:val="00D32CDF"/>
    <w:rsid w:val="00D63A52"/>
    <w:rsid w:val="00D70701"/>
    <w:rsid w:val="00D7171D"/>
    <w:rsid w:val="00D7559F"/>
    <w:rsid w:val="00D81C3A"/>
    <w:rsid w:val="00D909BB"/>
    <w:rsid w:val="00D93F29"/>
    <w:rsid w:val="00D9692C"/>
    <w:rsid w:val="00DA6871"/>
    <w:rsid w:val="00DD06ED"/>
    <w:rsid w:val="00DD4DBF"/>
    <w:rsid w:val="00DE723D"/>
    <w:rsid w:val="00DF785E"/>
    <w:rsid w:val="00E01CA6"/>
    <w:rsid w:val="00E132A1"/>
    <w:rsid w:val="00E31CB7"/>
    <w:rsid w:val="00E34B1E"/>
    <w:rsid w:val="00E3643D"/>
    <w:rsid w:val="00E415A6"/>
    <w:rsid w:val="00E47114"/>
    <w:rsid w:val="00E523C5"/>
    <w:rsid w:val="00E62F3E"/>
    <w:rsid w:val="00E969AE"/>
    <w:rsid w:val="00EA1E75"/>
    <w:rsid w:val="00EA5CCE"/>
    <w:rsid w:val="00EB5BF7"/>
    <w:rsid w:val="00EC299B"/>
    <w:rsid w:val="00EC68C7"/>
    <w:rsid w:val="00EE2B83"/>
    <w:rsid w:val="00EE32BE"/>
    <w:rsid w:val="00EE7274"/>
    <w:rsid w:val="00F007B3"/>
    <w:rsid w:val="00F06840"/>
    <w:rsid w:val="00F10ECC"/>
    <w:rsid w:val="00F11916"/>
    <w:rsid w:val="00F14082"/>
    <w:rsid w:val="00F23838"/>
    <w:rsid w:val="00F30164"/>
    <w:rsid w:val="00F41DAD"/>
    <w:rsid w:val="00F4295A"/>
    <w:rsid w:val="00F42BFB"/>
    <w:rsid w:val="00F54F13"/>
    <w:rsid w:val="00F55748"/>
    <w:rsid w:val="00F55A48"/>
    <w:rsid w:val="00F64355"/>
    <w:rsid w:val="00F66E1B"/>
    <w:rsid w:val="00F70651"/>
    <w:rsid w:val="00F846AC"/>
    <w:rsid w:val="00FA22E1"/>
    <w:rsid w:val="00FA3783"/>
    <w:rsid w:val="00FA6E57"/>
    <w:rsid w:val="00FC0F72"/>
    <w:rsid w:val="00FC57BB"/>
    <w:rsid w:val="00FD22E3"/>
    <w:rsid w:val="00FD2929"/>
    <w:rsid w:val="00FE0100"/>
    <w:rsid w:val="00FE4151"/>
    <w:rsid w:val="00FF6EEF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E5AB"/>
  <w15:chartTrackingRefBased/>
  <w15:docId w15:val="{7A0AA618-D12E-45E9-95CB-BF44F44C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7BA"/>
  </w:style>
  <w:style w:type="paragraph" w:styleId="Footer">
    <w:name w:val="footer"/>
    <w:basedOn w:val="Normal"/>
    <w:link w:val="FooterChar"/>
    <w:uiPriority w:val="99"/>
    <w:unhideWhenUsed/>
    <w:rsid w:val="00833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1349</Words>
  <Characters>7693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Beck</dc:creator>
  <cp:keywords/>
  <dc:description/>
  <cp:lastModifiedBy>Church Administrator</cp:lastModifiedBy>
  <cp:revision>2</cp:revision>
  <cp:lastPrinted>2023-03-06T17:31:00Z</cp:lastPrinted>
  <dcterms:created xsi:type="dcterms:W3CDTF">2023-03-06T18:05:00Z</dcterms:created>
  <dcterms:modified xsi:type="dcterms:W3CDTF">2023-03-06T18:05:00Z</dcterms:modified>
</cp:coreProperties>
</file>