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3B6B" w14:textId="77777777" w:rsidR="00FA2ECA" w:rsidRPr="00372E72" w:rsidRDefault="00372E72" w:rsidP="00372E72">
      <w:pPr>
        <w:pStyle w:val="Body"/>
        <w:rPr>
          <w:rFonts w:ascii="Calibri" w:hAnsi="Calibri" w:cs="Calibri"/>
          <w:sz w:val="28"/>
          <w:szCs w:val="28"/>
        </w:rPr>
      </w:pPr>
      <w:r w:rsidRPr="00372E72">
        <w:rPr>
          <w:rFonts w:ascii="Calibri" w:hAnsi="Calibri" w:cs="Calibri"/>
          <w:sz w:val="28"/>
          <w:szCs w:val="28"/>
        </w:rPr>
        <w:t>__________________________________________________________________________________________________</w:t>
      </w:r>
    </w:p>
    <w:p w14:paraId="08E05217" w14:textId="77777777" w:rsidR="00FA2ECA" w:rsidRPr="00372E72" w:rsidRDefault="00FA2ECA" w:rsidP="00372E72">
      <w:pPr>
        <w:pStyle w:val="Body"/>
        <w:jc w:val="center"/>
        <w:rPr>
          <w:rFonts w:ascii="Calibri" w:eastAsia="Times New Roman" w:hAnsi="Calibri" w:cs="Calibri"/>
          <w:i/>
          <w:iCs/>
          <w:sz w:val="28"/>
          <w:szCs w:val="28"/>
        </w:rPr>
      </w:pPr>
    </w:p>
    <w:p w14:paraId="20B9E425" w14:textId="77777777" w:rsidR="00FA2ECA" w:rsidRPr="00372E72" w:rsidRDefault="00372E72" w:rsidP="00372E72">
      <w:pPr>
        <w:pStyle w:val="Body"/>
        <w:jc w:val="center"/>
        <w:rPr>
          <w:rFonts w:ascii="Calibri" w:eastAsia="Times New Roman" w:hAnsi="Calibri" w:cs="Calibri"/>
          <w:i/>
          <w:iCs/>
          <w:sz w:val="28"/>
          <w:szCs w:val="28"/>
        </w:rPr>
      </w:pPr>
      <w:r w:rsidRPr="00372E72">
        <w:rPr>
          <w:rFonts w:ascii="Calibri" w:hAnsi="Calibri" w:cs="Calibri"/>
          <w:i/>
          <w:iCs/>
          <w:sz w:val="28"/>
          <w:szCs w:val="28"/>
        </w:rPr>
        <w:t>Luke 22:1-23</w:t>
      </w:r>
    </w:p>
    <w:p w14:paraId="1672243A" w14:textId="77777777" w:rsidR="00FA2ECA" w:rsidRPr="00372E72" w:rsidRDefault="00372E72" w:rsidP="00372E72">
      <w:pPr>
        <w:pStyle w:val="Body"/>
        <w:jc w:val="both"/>
        <w:rPr>
          <w:rFonts w:ascii="Calibri" w:eastAsia="Times New Roman" w:hAnsi="Calibri" w:cs="Calibri"/>
          <w:i/>
          <w:iCs/>
          <w:sz w:val="28"/>
          <w:szCs w:val="28"/>
        </w:rPr>
      </w:pPr>
      <w:r w:rsidRPr="00372E72">
        <w:rPr>
          <w:rFonts w:ascii="Calibri" w:eastAsia="Times New Roman" w:hAnsi="Calibri" w:cs="Calibri"/>
          <w:i/>
          <w:iCs/>
          <w:sz w:val="28"/>
          <w:szCs w:val="28"/>
        </w:rPr>
        <w:tab/>
      </w:r>
      <w:r w:rsidRPr="00372E72">
        <w:rPr>
          <w:rFonts w:ascii="Calibri" w:hAnsi="Calibri" w:cs="Calibri"/>
          <w:i/>
          <w:iCs/>
          <w:sz w:val="28"/>
          <w:szCs w:val="28"/>
        </w:rPr>
        <w:t xml:space="preserve">Now the festival of Unleavened Bread, which is called </w:t>
      </w:r>
      <w:proofErr w:type="gramStart"/>
      <w:r w:rsidRPr="00372E72">
        <w:rPr>
          <w:rFonts w:ascii="Calibri" w:hAnsi="Calibri" w:cs="Calibri"/>
          <w:i/>
          <w:iCs/>
          <w:sz w:val="28"/>
          <w:szCs w:val="28"/>
        </w:rPr>
        <w:t>the Passover</w:t>
      </w:r>
      <w:proofErr w:type="gramEnd"/>
      <w:r w:rsidRPr="00372E72">
        <w:rPr>
          <w:rFonts w:ascii="Calibri" w:hAnsi="Calibri" w:cs="Calibri"/>
          <w:i/>
          <w:iCs/>
          <w:sz w:val="28"/>
          <w:szCs w:val="28"/>
        </w:rPr>
        <w:t xml:space="preserve">, was </w:t>
      </w:r>
      <w:proofErr w:type="gramStart"/>
      <w:r w:rsidRPr="00372E72">
        <w:rPr>
          <w:rFonts w:ascii="Calibri" w:hAnsi="Calibri" w:cs="Calibri"/>
          <w:i/>
          <w:iCs/>
          <w:sz w:val="28"/>
          <w:szCs w:val="28"/>
        </w:rPr>
        <w:t>near</w:t>
      </w:r>
      <w:proofErr w:type="gramEnd"/>
      <w:r w:rsidRPr="00372E72">
        <w:rPr>
          <w:rFonts w:ascii="Calibri" w:hAnsi="Calibri" w:cs="Calibri"/>
          <w:i/>
          <w:iCs/>
          <w:sz w:val="28"/>
          <w:szCs w:val="28"/>
        </w:rPr>
        <w:t xml:space="preserve">. The chief priests and the scribes were looking for a way to </w:t>
      </w:r>
      <w:r w:rsidRPr="00372E72">
        <w:rPr>
          <w:rFonts w:ascii="Calibri" w:hAnsi="Calibri" w:cs="Calibri"/>
          <w:i/>
          <w:iCs/>
          <w:sz w:val="28"/>
          <w:szCs w:val="28"/>
        </w:rPr>
        <w:t>put Jesus to death, for they were afraid of the people.</w:t>
      </w:r>
    </w:p>
    <w:p w14:paraId="33E4952B" w14:textId="77777777" w:rsidR="00FA2ECA" w:rsidRPr="00372E72" w:rsidRDefault="00372E72" w:rsidP="00372E72">
      <w:pPr>
        <w:pStyle w:val="Body"/>
        <w:jc w:val="both"/>
        <w:rPr>
          <w:rFonts w:ascii="Calibri" w:eastAsia="Times New Roman" w:hAnsi="Calibri" w:cs="Calibri"/>
          <w:i/>
          <w:iCs/>
          <w:sz w:val="28"/>
          <w:szCs w:val="28"/>
        </w:rPr>
      </w:pPr>
      <w:r w:rsidRPr="00372E72">
        <w:rPr>
          <w:rFonts w:ascii="Calibri" w:eastAsia="Times New Roman" w:hAnsi="Calibri" w:cs="Calibri"/>
          <w:i/>
          <w:iCs/>
          <w:sz w:val="28"/>
          <w:szCs w:val="28"/>
        </w:rPr>
        <w:tab/>
      </w:r>
      <w:r w:rsidRPr="00372E72">
        <w:rPr>
          <w:rFonts w:ascii="Calibri" w:hAnsi="Calibri" w:cs="Calibri"/>
          <w:i/>
          <w:iCs/>
          <w:sz w:val="28"/>
          <w:szCs w:val="28"/>
        </w:rPr>
        <w:t xml:space="preserve">Then Satan </w:t>
      </w:r>
      <w:proofErr w:type="gramStart"/>
      <w:r w:rsidRPr="00372E72">
        <w:rPr>
          <w:rFonts w:ascii="Calibri" w:hAnsi="Calibri" w:cs="Calibri"/>
          <w:i/>
          <w:iCs/>
          <w:sz w:val="28"/>
          <w:szCs w:val="28"/>
        </w:rPr>
        <w:t>entered into</w:t>
      </w:r>
      <w:proofErr w:type="gramEnd"/>
      <w:r w:rsidRPr="00372E72">
        <w:rPr>
          <w:rFonts w:ascii="Calibri" w:hAnsi="Calibri" w:cs="Calibri"/>
          <w:i/>
          <w:iCs/>
          <w:sz w:val="28"/>
          <w:szCs w:val="28"/>
        </w:rPr>
        <w:t xml:space="preserve"> Judas called Iscariot, who was one of the twelve; he went away and conferred with the chief priests and officers of the temple police about how he might betray him to them. Th</w:t>
      </w:r>
      <w:r w:rsidRPr="00372E72">
        <w:rPr>
          <w:rFonts w:ascii="Calibri" w:hAnsi="Calibri" w:cs="Calibri"/>
          <w:i/>
          <w:iCs/>
          <w:sz w:val="28"/>
          <w:szCs w:val="28"/>
        </w:rPr>
        <w:t xml:space="preserve">ey were greatly pleased and agreed to give him money. </w:t>
      </w:r>
      <w:proofErr w:type="gramStart"/>
      <w:r w:rsidRPr="00372E72">
        <w:rPr>
          <w:rFonts w:ascii="Calibri" w:hAnsi="Calibri" w:cs="Calibri"/>
          <w:i/>
          <w:iCs/>
          <w:sz w:val="28"/>
          <w:szCs w:val="28"/>
        </w:rPr>
        <w:t>So</w:t>
      </w:r>
      <w:proofErr w:type="gramEnd"/>
      <w:r w:rsidRPr="00372E72">
        <w:rPr>
          <w:rFonts w:ascii="Calibri" w:hAnsi="Calibri" w:cs="Calibri"/>
          <w:i/>
          <w:iCs/>
          <w:sz w:val="28"/>
          <w:szCs w:val="28"/>
        </w:rPr>
        <w:t xml:space="preserve"> he consented and began to look for an opportunity to betray him to them when no crowd was present.</w:t>
      </w:r>
    </w:p>
    <w:p w14:paraId="633B7320" w14:textId="77777777" w:rsidR="00FA2ECA" w:rsidRPr="00372E72" w:rsidRDefault="00372E72" w:rsidP="00372E72">
      <w:pPr>
        <w:pStyle w:val="Body"/>
        <w:jc w:val="both"/>
        <w:rPr>
          <w:rFonts w:ascii="Calibri" w:eastAsia="Times New Roman" w:hAnsi="Calibri" w:cs="Calibri"/>
          <w:i/>
          <w:iCs/>
          <w:sz w:val="28"/>
          <w:szCs w:val="28"/>
        </w:rPr>
      </w:pPr>
      <w:r w:rsidRPr="00372E72">
        <w:rPr>
          <w:rFonts w:ascii="Calibri" w:eastAsia="Times New Roman" w:hAnsi="Calibri" w:cs="Calibri"/>
          <w:i/>
          <w:iCs/>
          <w:sz w:val="28"/>
          <w:szCs w:val="28"/>
        </w:rPr>
        <w:tab/>
      </w:r>
      <w:r w:rsidRPr="00372E72">
        <w:rPr>
          <w:rFonts w:ascii="Calibri" w:hAnsi="Calibri" w:cs="Calibri"/>
          <w:i/>
          <w:iCs/>
          <w:sz w:val="28"/>
          <w:szCs w:val="28"/>
        </w:rPr>
        <w:t xml:space="preserve">Then came the day of Unleavened Bread, on which the Passover lamb had to be sacrificed. </w:t>
      </w:r>
      <w:proofErr w:type="gramStart"/>
      <w:r w:rsidRPr="00372E72">
        <w:rPr>
          <w:rFonts w:ascii="Calibri" w:hAnsi="Calibri" w:cs="Calibri"/>
          <w:i/>
          <w:iCs/>
          <w:sz w:val="28"/>
          <w:szCs w:val="28"/>
        </w:rPr>
        <w:t>So</w:t>
      </w:r>
      <w:proofErr w:type="gramEnd"/>
      <w:r w:rsidRPr="00372E72">
        <w:rPr>
          <w:rFonts w:ascii="Calibri" w:hAnsi="Calibri" w:cs="Calibri"/>
          <w:i/>
          <w:iCs/>
          <w:sz w:val="28"/>
          <w:szCs w:val="28"/>
        </w:rPr>
        <w:t xml:space="preserve"> Jesus se</w:t>
      </w:r>
      <w:r w:rsidRPr="00372E72">
        <w:rPr>
          <w:rFonts w:ascii="Calibri" w:hAnsi="Calibri" w:cs="Calibri"/>
          <w:i/>
          <w:iCs/>
          <w:sz w:val="28"/>
          <w:szCs w:val="28"/>
        </w:rPr>
        <w:t xml:space="preserve">nt Peter and John, saying, </w:t>
      </w:r>
      <w:r w:rsidRPr="00372E72">
        <w:rPr>
          <w:rFonts w:ascii="Calibri" w:hAnsi="Calibri" w:cs="Calibri"/>
          <w:i/>
          <w:iCs/>
          <w:sz w:val="28"/>
          <w:szCs w:val="28"/>
          <w:rtl/>
        </w:rPr>
        <w:t>‘</w:t>
      </w:r>
      <w:r w:rsidRPr="00372E72">
        <w:rPr>
          <w:rFonts w:ascii="Calibri" w:hAnsi="Calibri" w:cs="Calibri"/>
          <w:i/>
          <w:iCs/>
          <w:sz w:val="28"/>
          <w:szCs w:val="28"/>
        </w:rPr>
        <w:t>Go and prepare the Passover meal for us that we may eat it.</w:t>
      </w:r>
      <w:r w:rsidRPr="00372E72">
        <w:rPr>
          <w:rFonts w:ascii="Calibri" w:hAnsi="Calibri" w:cs="Calibri"/>
          <w:i/>
          <w:iCs/>
          <w:sz w:val="28"/>
          <w:szCs w:val="28"/>
          <w:rtl/>
        </w:rPr>
        <w:t xml:space="preserve">’ </w:t>
      </w:r>
      <w:r w:rsidRPr="00372E72">
        <w:rPr>
          <w:rFonts w:ascii="Calibri" w:hAnsi="Calibri" w:cs="Calibri"/>
          <w:i/>
          <w:iCs/>
          <w:sz w:val="28"/>
          <w:szCs w:val="28"/>
        </w:rPr>
        <w:t xml:space="preserve">They asked him, </w:t>
      </w:r>
      <w:r w:rsidRPr="00372E72">
        <w:rPr>
          <w:rFonts w:ascii="Calibri" w:hAnsi="Calibri" w:cs="Calibri"/>
          <w:i/>
          <w:iCs/>
          <w:sz w:val="28"/>
          <w:szCs w:val="28"/>
          <w:rtl/>
        </w:rPr>
        <w:t>‘</w:t>
      </w:r>
      <w:r w:rsidRPr="00372E72">
        <w:rPr>
          <w:rFonts w:ascii="Calibri" w:hAnsi="Calibri" w:cs="Calibri"/>
          <w:i/>
          <w:iCs/>
          <w:sz w:val="28"/>
          <w:szCs w:val="28"/>
        </w:rPr>
        <w:t>Where do you want us to make preparations for it?</w:t>
      </w:r>
      <w:r w:rsidRPr="00372E72">
        <w:rPr>
          <w:rFonts w:ascii="Calibri" w:hAnsi="Calibri" w:cs="Calibri"/>
          <w:i/>
          <w:iCs/>
          <w:sz w:val="28"/>
          <w:szCs w:val="28"/>
          <w:rtl/>
        </w:rPr>
        <w:t>’ ‘</w:t>
      </w:r>
      <w:r w:rsidRPr="00372E72">
        <w:rPr>
          <w:rFonts w:ascii="Calibri" w:hAnsi="Calibri" w:cs="Calibri"/>
          <w:i/>
          <w:iCs/>
          <w:sz w:val="28"/>
          <w:szCs w:val="28"/>
          <w:lang w:val="de-DE"/>
        </w:rPr>
        <w:t>Listen,</w:t>
      </w:r>
      <w:r w:rsidRPr="00372E72">
        <w:rPr>
          <w:rFonts w:ascii="Calibri" w:hAnsi="Calibri" w:cs="Calibri"/>
          <w:i/>
          <w:iCs/>
          <w:sz w:val="28"/>
          <w:szCs w:val="28"/>
          <w:rtl/>
        </w:rPr>
        <w:t xml:space="preserve">’ </w:t>
      </w:r>
      <w:r w:rsidRPr="00372E72">
        <w:rPr>
          <w:rFonts w:ascii="Calibri" w:hAnsi="Calibri" w:cs="Calibri"/>
          <w:i/>
          <w:iCs/>
          <w:sz w:val="28"/>
          <w:szCs w:val="28"/>
        </w:rPr>
        <w:t xml:space="preserve">he said to them, </w:t>
      </w:r>
      <w:r w:rsidRPr="00372E72">
        <w:rPr>
          <w:rFonts w:ascii="Calibri" w:hAnsi="Calibri" w:cs="Calibri"/>
          <w:i/>
          <w:iCs/>
          <w:sz w:val="28"/>
          <w:szCs w:val="28"/>
          <w:rtl/>
        </w:rPr>
        <w:t>‘</w:t>
      </w:r>
      <w:r w:rsidRPr="00372E72">
        <w:rPr>
          <w:rFonts w:ascii="Calibri" w:hAnsi="Calibri" w:cs="Calibri"/>
          <w:i/>
          <w:iCs/>
          <w:sz w:val="28"/>
          <w:szCs w:val="28"/>
        </w:rPr>
        <w:t>when you have entered the city, a man carrying a jar of water will meet</w:t>
      </w:r>
      <w:r w:rsidRPr="00372E72">
        <w:rPr>
          <w:rFonts w:ascii="Calibri" w:hAnsi="Calibri" w:cs="Calibri"/>
          <w:i/>
          <w:iCs/>
          <w:sz w:val="28"/>
          <w:szCs w:val="28"/>
        </w:rPr>
        <w:t xml:space="preserve"> you; follow him into the house he enters and say to the owner of the house, </w:t>
      </w:r>
      <w:r w:rsidRPr="00372E72">
        <w:rPr>
          <w:rFonts w:ascii="Calibri" w:hAnsi="Calibri" w:cs="Calibri"/>
          <w:i/>
          <w:iCs/>
          <w:sz w:val="28"/>
          <w:szCs w:val="28"/>
          <w:rtl/>
          <w:lang w:val="ar-SA"/>
        </w:rPr>
        <w:t>“</w:t>
      </w:r>
      <w:r w:rsidRPr="00372E72">
        <w:rPr>
          <w:rFonts w:ascii="Calibri" w:hAnsi="Calibri" w:cs="Calibri"/>
          <w:i/>
          <w:iCs/>
          <w:sz w:val="28"/>
          <w:szCs w:val="28"/>
        </w:rPr>
        <w:t xml:space="preserve">The teacher asks you, </w:t>
      </w:r>
      <w:r w:rsidRPr="00372E72">
        <w:rPr>
          <w:rFonts w:ascii="Calibri" w:hAnsi="Calibri" w:cs="Calibri"/>
          <w:i/>
          <w:iCs/>
          <w:sz w:val="28"/>
          <w:szCs w:val="28"/>
          <w:rtl/>
        </w:rPr>
        <w:t>‘</w:t>
      </w:r>
      <w:r w:rsidRPr="00372E72">
        <w:rPr>
          <w:rFonts w:ascii="Calibri" w:hAnsi="Calibri" w:cs="Calibri"/>
          <w:i/>
          <w:iCs/>
          <w:sz w:val="28"/>
          <w:szCs w:val="28"/>
        </w:rPr>
        <w:t>Where is the guest room, where I may eat the Passover with my disciples?</w:t>
      </w:r>
      <w:r w:rsidRPr="00372E72">
        <w:rPr>
          <w:rFonts w:ascii="Calibri" w:hAnsi="Calibri" w:cs="Calibri"/>
          <w:i/>
          <w:iCs/>
          <w:sz w:val="28"/>
          <w:szCs w:val="28"/>
          <w:rtl/>
        </w:rPr>
        <w:t xml:space="preserve">’ ” </w:t>
      </w:r>
      <w:r w:rsidRPr="00372E72">
        <w:rPr>
          <w:rFonts w:ascii="Calibri" w:hAnsi="Calibri" w:cs="Calibri"/>
          <w:i/>
          <w:iCs/>
          <w:sz w:val="28"/>
          <w:szCs w:val="28"/>
        </w:rPr>
        <w:t xml:space="preserve">He will show you a large room upstairs, already furnished. </w:t>
      </w:r>
      <w:proofErr w:type="gramStart"/>
      <w:r w:rsidRPr="00372E72">
        <w:rPr>
          <w:rFonts w:ascii="Calibri" w:hAnsi="Calibri" w:cs="Calibri"/>
          <w:i/>
          <w:iCs/>
          <w:sz w:val="28"/>
          <w:szCs w:val="28"/>
        </w:rPr>
        <w:t>Make preparations</w:t>
      </w:r>
      <w:proofErr w:type="gramEnd"/>
      <w:r w:rsidRPr="00372E72">
        <w:rPr>
          <w:rFonts w:ascii="Calibri" w:hAnsi="Calibri" w:cs="Calibri"/>
          <w:i/>
          <w:iCs/>
          <w:sz w:val="28"/>
          <w:szCs w:val="28"/>
        </w:rPr>
        <w:t xml:space="preserve"> fo</w:t>
      </w:r>
      <w:r w:rsidRPr="00372E72">
        <w:rPr>
          <w:rFonts w:ascii="Calibri" w:hAnsi="Calibri" w:cs="Calibri"/>
          <w:i/>
          <w:iCs/>
          <w:sz w:val="28"/>
          <w:szCs w:val="28"/>
        </w:rPr>
        <w:t>r us there.</w:t>
      </w:r>
      <w:r w:rsidRPr="00372E72">
        <w:rPr>
          <w:rFonts w:ascii="Calibri" w:hAnsi="Calibri" w:cs="Calibri"/>
          <w:i/>
          <w:iCs/>
          <w:sz w:val="28"/>
          <w:szCs w:val="28"/>
          <w:rtl/>
        </w:rPr>
        <w:t xml:space="preserve">’ </w:t>
      </w:r>
      <w:proofErr w:type="gramStart"/>
      <w:r w:rsidRPr="00372E72">
        <w:rPr>
          <w:rFonts w:ascii="Calibri" w:hAnsi="Calibri" w:cs="Calibri"/>
          <w:i/>
          <w:iCs/>
          <w:sz w:val="28"/>
          <w:szCs w:val="28"/>
        </w:rPr>
        <w:t>So</w:t>
      </w:r>
      <w:proofErr w:type="gramEnd"/>
      <w:r w:rsidRPr="00372E72">
        <w:rPr>
          <w:rFonts w:ascii="Calibri" w:hAnsi="Calibri" w:cs="Calibri"/>
          <w:i/>
          <w:iCs/>
          <w:sz w:val="28"/>
          <w:szCs w:val="28"/>
        </w:rPr>
        <w:t xml:space="preserve"> they went and found everything as he had told them; and they prepared the Passover meal.</w:t>
      </w:r>
    </w:p>
    <w:p w14:paraId="7ABC9107" w14:textId="77777777" w:rsidR="00FA2ECA" w:rsidRPr="00372E72" w:rsidRDefault="00372E72" w:rsidP="00372E72">
      <w:pPr>
        <w:pStyle w:val="Body"/>
        <w:jc w:val="both"/>
        <w:rPr>
          <w:rFonts w:ascii="Calibri" w:eastAsia="Times New Roman" w:hAnsi="Calibri" w:cs="Calibri"/>
          <w:i/>
          <w:iCs/>
          <w:sz w:val="28"/>
          <w:szCs w:val="28"/>
        </w:rPr>
      </w:pPr>
      <w:r w:rsidRPr="00372E72">
        <w:rPr>
          <w:rFonts w:ascii="Calibri" w:eastAsia="Times New Roman" w:hAnsi="Calibri" w:cs="Calibri"/>
          <w:i/>
          <w:iCs/>
          <w:sz w:val="28"/>
          <w:szCs w:val="28"/>
        </w:rPr>
        <w:tab/>
      </w:r>
      <w:r w:rsidRPr="00372E72">
        <w:rPr>
          <w:rFonts w:ascii="Calibri" w:hAnsi="Calibri" w:cs="Calibri"/>
          <w:i/>
          <w:iCs/>
          <w:sz w:val="28"/>
          <w:szCs w:val="28"/>
        </w:rPr>
        <w:t xml:space="preserve">When the hour came, he took his place at the table, and the apostles with him. He said to them, </w:t>
      </w:r>
      <w:r w:rsidRPr="00372E72">
        <w:rPr>
          <w:rFonts w:ascii="Calibri" w:hAnsi="Calibri" w:cs="Calibri"/>
          <w:i/>
          <w:iCs/>
          <w:sz w:val="28"/>
          <w:szCs w:val="28"/>
          <w:rtl/>
        </w:rPr>
        <w:t>‘</w:t>
      </w:r>
      <w:r w:rsidRPr="00372E72">
        <w:rPr>
          <w:rFonts w:ascii="Calibri" w:hAnsi="Calibri" w:cs="Calibri"/>
          <w:i/>
          <w:iCs/>
          <w:sz w:val="28"/>
          <w:szCs w:val="28"/>
        </w:rPr>
        <w:t xml:space="preserve">I have eagerly desired to eat this Passover with you </w:t>
      </w:r>
      <w:r w:rsidRPr="00372E72">
        <w:rPr>
          <w:rFonts w:ascii="Calibri" w:hAnsi="Calibri" w:cs="Calibri"/>
          <w:i/>
          <w:iCs/>
          <w:sz w:val="28"/>
          <w:szCs w:val="28"/>
        </w:rPr>
        <w:t>before I suffer; for I tell you, I will not eat it until it is fulfilled in the kingdom of God.</w:t>
      </w:r>
      <w:r w:rsidRPr="00372E72">
        <w:rPr>
          <w:rFonts w:ascii="Calibri" w:hAnsi="Calibri" w:cs="Calibri"/>
          <w:i/>
          <w:iCs/>
          <w:sz w:val="28"/>
          <w:szCs w:val="28"/>
          <w:rtl/>
        </w:rPr>
        <w:t xml:space="preserve">’ </w:t>
      </w:r>
      <w:r w:rsidRPr="00372E72">
        <w:rPr>
          <w:rFonts w:ascii="Calibri" w:hAnsi="Calibri" w:cs="Calibri"/>
          <w:i/>
          <w:iCs/>
          <w:sz w:val="28"/>
          <w:szCs w:val="28"/>
        </w:rPr>
        <w:t xml:space="preserve">Then he took a cup, and after giving thanks he said, </w:t>
      </w:r>
      <w:r w:rsidRPr="00372E72">
        <w:rPr>
          <w:rFonts w:ascii="Calibri" w:hAnsi="Calibri" w:cs="Calibri"/>
          <w:i/>
          <w:iCs/>
          <w:sz w:val="28"/>
          <w:szCs w:val="28"/>
          <w:rtl/>
        </w:rPr>
        <w:t>‘</w:t>
      </w:r>
      <w:r w:rsidRPr="00372E72">
        <w:rPr>
          <w:rFonts w:ascii="Calibri" w:hAnsi="Calibri" w:cs="Calibri"/>
          <w:i/>
          <w:iCs/>
          <w:sz w:val="28"/>
          <w:szCs w:val="28"/>
        </w:rPr>
        <w:t>Take this and divide it among yourselves; for I tell you that from now on I will not drink of the fruit o</w:t>
      </w:r>
      <w:r w:rsidRPr="00372E72">
        <w:rPr>
          <w:rFonts w:ascii="Calibri" w:hAnsi="Calibri" w:cs="Calibri"/>
          <w:i/>
          <w:iCs/>
          <w:sz w:val="28"/>
          <w:szCs w:val="28"/>
        </w:rPr>
        <w:t>f the vine until the kingdom of God comes.</w:t>
      </w:r>
      <w:r w:rsidRPr="00372E72">
        <w:rPr>
          <w:rFonts w:ascii="Calibri" w:hAnsi="Calibri" w:cs="Calibri"/>
          <w:i/>
          <w:iCs/>
          <w:sz w:val="28"/>
          <w:szCs w:val="28"/>
          <w:rtl/>
        </w:rPr>
        <w:t xml:space="preserve">’ </w:t>
      </w:r>
      <w:r w:rsidRPr="00372E72">
        <w:rPr>
          <w:rFonts w:ascii="Calibri" w:hAnsi="Calibri" w:cs="Calibri"/>
          <w:i/>
          <w:iCs/>
          <w:sz w:val="28"/>
          <w:szCs w:val="28"/>
        </w:rPr>
        <w:t xml:space="preserve">Then he took a loaf of bread, and when he had given thanks, he broke it and gave it to them, saying, </w:t>
      </w:r>
      <w:r w:rsidRPr="00372E72">
        <w:rPr>
          <w:rFonts w:ascii="Calibri" w:hAnsi="Calibri" w:cs="Calibri"/>
          <w:i/>
          <w:iCs/>
          <w:sz w:val="28"/>
          <w:szCs w:val="28"/>
          <w:rtl/>
        </w:rPr>
        <w:t>‘</w:t>
      </w:r>
      <w:r w:rsidRPr="00372E72">
        <w:rPr>
          <w:rFonts w:ascii="Calibri" w:hAnsi="Calibri" w:cs="Calibri"/>
          <w:i/>
          <w:iCs/>
          <w:sz w:val="28"/>
          <w:szCs w:val="28"/>
        </w:rPr>
        <w:t>This is my body, which is given for you. Do this in remembrance of me.</w:t>
      </w:r>
      <w:r w:rsidRPr="00372E72">
        <w:rPr>
          <w:rFonts w:ascii="Calibri" w:hAnsi="Calibri" w:cs="Calibri"/>
          <w:i/>
          <w:iCs/>
          <w:sz w:val="28"/>
          <w:szCs w:val="28"/>
          <w:rtl/>
        </w:rPr>
        <w:t xml:space="preserve">’ </w:t>
      </w:r>
      <w:r w:rsidRPr="00372E72">
        <w:rPr>
          <w:rFonts w:ascii="Calibri" w:hAnsi="Calibri" w:cs="Calibri"/>
          <w:i/>
          <w:iCs/>
          <w:sz w:val="28"/>
          <w:szCs w:val="28"/>
        </w:rPr>
        <w:t>And he did the same with the cup after</w:t>
      </w:r>
      <w:r w:rsidRPr="00372E72">
        <w:rPr>
          <w:rFonts w:ascii="Calibri" w:hAnsi="Calibri" w:cs="Calibri"/>
          <w:i/>
          <w:iCs/>
          <w:sz w:val="28"/>
          <w:szCs w:val="28"/>
        </w:rPr>
        <w:t xml:space="preserve"> supper, saying, </w:t>
      </w:r>
      <w:r w:rsidRPr="00372E72">
        <w:rPr>
          <w:rFonts w:ascii="Calibri" w:hAnsi="Calibri" w:cs="Calibri"/>
          <w:i/>
          <w:iCs/>
          <w:sz w:val="28"/>
          <w:szCs w:val="28"/>
          <w:rtl/>
        </w:rPr>
        <w:t>‘</w:t>
      </w:r>
      <w:r w:rsidRPr="00372E72">
        <w:rPr>
          <w:rFonts w:ascii="Calibri" w:hAnsi="Calibri" w:cs="Calibri"/>
          <w:i/>
          <w:iCs/>
          <w:sz w:val="28"/>
          <w:szCs w:val="28"/>
        </w:rPr>
        <w:t>This cup that is poured out for you is the new covenant in my blood. But see, the one who betrays me is with me, and his hand is on the table. For the Son of Man is going as it has been determined, but woe to that one by whom he is betray</w:t>
      </w:r>
      <w:r w:rsidRPr="00372E72">
        <w:rPr>
          <w:rFonts w:ascii="Calibri" w:hAnsi="Calibri" w:cs="Calibri"/>
          <w:i/>
          <w:iCs/>
          <w:sz w:val="28"/>
          <w:szCs w:val="28"/>
        </w:rPr>
        <w:t>ed!</w:t>
      </w:r>
      <w:r w:rsidRPr="00372E72">
        <w:rPr>
          <w:rFonts w:ascii="Calibri" w:hAnsi="Calibri" w:cs="Calibri"/>
          <w:i/>
          <w:iCs/>
          <w:sz w:val="28"/>
          <w:szCs w:val="28"/>
          <w:rtl/>
        </w:rPr>
        <w:t xml:space="preserve">’ </w:t>
      </w:r>
      <w:r w:rsidRPr="00372E72">
        <w:rPr>
          <w:rFonts w:ascii="Calibri" w:hAnsi="Calibri" w:cs="Calibri"/>
          <w:i/>
          <w:iCs/>
          <w:sz w:val="28"/>
          <w:szCs w:val="28"/>
        </w:rPr>
        <w:t xml:space="preserve">Then they began to ask one another which one of </w:t>
      </w:r>
      <w:proofErr w:type="gramStart"/>
      <w:r w:rsidRPr="00372E72">
        <w:rPr>
          <w:rFonts w:ascii="Calibri" w:hAnsi="Calibri" w:cs="Calibri"/>
          <w:i/>
          <w:iCs/>
          <w:sz w:val="28"/>
          <w:szCs w:val="28"/>
        </w:rPr>
        <w:t>them it</w:t>
      </w:r>
      <w:proofErr w:type="gramEnd"/>
      <w:r w:rsidRPr="00372E72">
        <w:rPr>
          <w:rFonts w:ascii="Calibri" w:hAnsi="Calibri" w:cs="Calibri"/>
          <w:i/>
          <w:iCs/>
          <w:sz w:val="28"/>
          <w:szCs w:val="28"/>
        </w:rPr>
        <w:t xml:space="preserve"> could be who would do this.</w:t>
      </w:r>
    </w:p>
    <w:p w14:paraId="2F14A3CB" w14:textId="77777777" w:rsidR="00FA2ECA" w:rsidRPr="00372E72" w:rsidRDefault="00372E72" w:rsidP="00372E72">
      <w:pPr>
        <w:pStyle w:val="Body"/>
        <w:jc w:val="both"/>
        <w:rPr>
          <w:rFonts w:ascii="Calibri" w:eastAsia="Times New Roman" w:hAnsi="Calibri" w:cs="Calibri"/>
          <w:i/>
          <w:iCs/>
          <w:sz w:val="28"/>
          <w:szCs w:val="28"/>
        </w:rPr>
      </w:pPr>
      <w:r w:rsidRPr="00372E72">
        <w:rPr>
          <w:rFonts w:ascii="Calibri" w:hAnsi="Calibri" w:cs="Calibri"/>
          <w:i/>
          <w:iCs/>
          <w:sz w:val="28"/>
          <w:szCs w:val="28"/>
        </w:rPr>
        <w:t>__________________________________________________________________________________________</w:t>
      </w:r>
    </w:p>
    <w:p w14:paraId="45DC6C1A" w14:textId="77777777" w:rsidR="00FA2ECA" w:rsidRPr="00372E72" w:rsidRDefault="00372E72" w:rsidP="00372E72">
      <w:pPr>
        <w:pStyle w:val="Body"/>
        <w:jc w:val="both"/>
        <w:rPr>
          <w:rFonts w:ascii="Calibri" w:eastAsia="Times New Roman" w:hAnsi="Calibri" w:cs="Calibri"/>
          <w:sz w:val="28"/>
          <w:szCs w:val="28"/>
        </w:rPr>
      </w:pPr>
      <w:r w:rsidRPr="00372E72">
        <w:rPr>
          <w:rFonts w:ascii="Calibri" w:eastAsia="Times New Roman" w:hAnsi="Calibri" w:cs="Calibri"/>
          <w:sz w:val="28"/>
          <w:szCs w:val="28"/>
        </w:rPr>
        <w:tab/>
      </w:r>
      <w:r w:rsidRPr="00372E72">
        <w:rPr>
          <w:rFonts w:ascii="Calibri" w:eastAsia="Times New Roman" w:hAnsi="Calibri" w:cs="Calibri"/>
          <w:sz w:val="28"/>
          <w:szCs w:val="28"/>
        </w:rPr>
        <w:t xml:space="preserve">On July 18, 2004, our very own Tim Peck stood in this very pulpit and preached a sermon called </w:t>
      </w:r>
      <w:r w:rsidRPr="00372E72">
        <w:rPr>
          <w:rFonts w:ascii="Calibri" w:hAnsi="Calibri" w:cs="Calibri"/>
          <w:sz w:val="28"/>
          <w:szCs w:val="28"/>
        </w:rPr>
        <w:t>“</w:t>
      </w:r>
      <w:r w:rsidRPr="00372E72">
        <w:rPr>
          <w:rFonts w:ascii="Calibri" w:hAnsi="Calibri" w:cs="Calibri"/>
          <w:sz w:val="28"/>
          <w:szCs w:val="28"/>
        </w:rPr>
        <w:t>It</w:t>
      </w:r>
      <w:r w:rsidRPr="00372E72">
        <w:rPr>
          <w:rFonts w:ascii="Calibri" w:hAnsi="Calibri" w:cs="Calibri"/>
          <w:sz w:val="28"/>
          <w:szCs w:val="28"/>
        </w:rPr>
        <w:t>’</w:t>
      </w:r>
      <w:r w:rsidRPr="00372E72">
        <w:rPr>
          <w:rFonts w:ascii="Calibri" w:hAnsi="Calibri" w:cs="Calibri"/>
          <w:sz w:val="28"/>
          <w:szCs w:val="28"/>
        </w:rPr>
        <w:t>s Nothing Against Paul, But</w:t>
      </w:r>
      <w:r w:rsidRPr="00372E72">
        <w:rPr>
          <w:rFonts w:ascii="Calibri" w:hAnsi="Calibri" w:cs="Calibri"/>
          <w:sz w:val="28"/>
          <w:szCs w:val="28"/>
        </w:rPr>
        <w:t>…”</w:t>
      </w:r>
      <w:r w:rsidRPr="00372E72">
        <w:rPr>
          <w:rFonts w:ascii="Calibri" w:hAnsi="Calibri" w:cs="Calibri"/>
          <w:sz w:val="28"/>
          <w:szCs w:val="28"/>
        </w:rPr>
        <w:t>.  (Tim, if you</w:t>
      </w:r>
      <w:r w:rsidRPr="00372E72">
        <w:rPr>
          <w:rFonts w:ascii="Calibri" w:hAnsi="Calibri" w:cs="Calibri"/>
          <w:sz w:val="28"/>
          <w:szCs w:val="28"/>
        </w:rPr>
        <w:t>’</w:t>
      </w:r>
      <w:r w:rsidRPr="00372E72">
        <w:rPr>
          <w:rFonts w:ascii="Calibri" w:hAnsi="Calibri" w:cs="Calibri"/>
          <w:sz w:val="28"/>
          <w:szCs w:val="28"/>
        </w:rPr>
        <w:t xml:space="preserve">re curious, that was 7,021 days ago!)  In it, Tim reminded us that the </w:t>
      </w:r>
      <w:proofErr w:type="gramStart"/>
      <w:r w:rsidRPr="00372E72">
        <w:rPr>
          <w:rFonts w:ascii="Calibri" w:hAnsi="Calibri" w:cs="Calibri"/>
          <w:sz w:val="28"/>
          <w:szCs w:val="28"/>
        </w:rPr>
        <w:t>stained glass</w:t>
      </w:r>
      <w:proofErr w:type="gramEnd"/>
      <w:r w:rsidRPr="00372E72">
        <w:rPr>
          <w:rFonts w:ascii="Calibri" w:hAnsi="Calibri" w:cs="Calibri"/>
          <w:sz w:val="28"/>
          <w:szCs w:val="28"/>
        </w:rPr>
        <w:t xml:space="preserve"> windows behind me have a no</w:t>
      </w:r>
      <w:r w:rsidRPr="00372E72">
        <w:rPr>
          <w:rFonts w:ascii="Calibri" w:hAnsi="Calibri" w:cs="Calibri"/>
          <w:sz w:val="28"/>
          <w:szCs w:val="28"/>
        </w:rPr>
        <w:t xml:space="preserve">table absence.  The 12 windows represent 11 male disciples of Christ (I mention </w:t>
      </w:r>
      <w:r w:rsidRPr="00372E72">
        <w:rPr>
          <w:rFonts w:ascii="Calibri" w:hAnsi="Calibri" w:cs="Calibri"/>
          <w:sz w:val="28"/>
          <w:szCs w:val="28"/>
        </w:rPr>
        <w:t>“</w:t>
      </w:r>
      <w:r w:rsidRPr="00372E72">
        <w:rPr>
          <w:rFonts w:ascii="Calibri" w:hAnsi="Calibri" w:cs="Calibri"/>
          <w:sz w:val="28"/>
          <w:szCs w:val="28"/>
        </w:rPr>
        <w:t>male</w:t>
      </w:r>
      <w:r w:rsidRPr="00372E72">
        <w:rPr>
          <w:rFonts w:ascii="Calibri" w:hAnsi="Calibri" w:cs="Calibri"/>
          <w:sz w:val="28"/>
          <w:szCs w:val="28"/>
        </w:rPr>
        <w:t xml:space="preserve">” </w:t>
      </w:r>
      <w:r w:rsidRPr="00372E72">
        <w:rPr>
          <w:rFonts w:ascii="Calibri" w:hAnsi="Calibri" w:cs="Calibri"/>
          <w:sz w:val="28"/>
          <w:szCs w:val="28"/>
        </w:rPr>
        <w:t>because the Gospels are clear that women were equally integral parts of his ministry).  The 12</w:t>
      </w:r>
      <w:r w:rsidRPr="00372E72">
        <w:rPr>
          <w:rFonts w:ascii="Calibri" w:hAnsi="Calibri" w:cs="Calibri"/>
          <w:sz w:val="28"/>
          <w:szCs w:val="28"/>
          <w:vertAlign w:val="superscript"/>
        </w:rPr>
        <w:t>th</w:t>
      </w:r>
      <w:r w:rsidRPr="00372E72">
        <w:rPr>
          <w:rFonts w:ascii="Calibri" w:hAnsi="Calibri" w:cs="Calibri"/>
          <w:sz w:val="28"/>
          <w:szCs w:val="28"/>
        </w:rPr>
        <w:t xml:space="preserve"> window (on the bottom right, I believe) is inhabited Paul who wasn</w:t>
      </w:r>
      <w:r w:rsidRPr="00372E72">
        <w:rPr>
          <w:rFonts w:ascii="Calibri" w:hAnsi="Calibri" w:cs="Calibri"/>
          <w:sz w:val="28"/>
          <w:szCs w:val="28"/>
        </w:rPr>
        <w:t>’</w:t>
      </w:r>
      <w:r w:rsidRPr="00372E72">
        <w:rPr>
          <w:rFonts w:ascii="Calibri" w:hAnsi="Calibri" w:cs="Calibri"/>
          <w:sz w:val="28"/>
          <w:szCs w:val="28"/>
        </w:rPr>
        <w:t>t a f</w:t>
      </w:r>
      <w:r w:rsidRPr="00372E72">
        <w:rPr>
          <w:rFonts w:ascii="Calibri" w:hAnsi="Calibri" w:cs="Calibri"/>
          <w:sz w:val="28"/>
          <w:szCs w:val="28"/>
        </w:rPr>
        <w:t xml:space="preserve">ollower of Christ prior to his death and resurrection.  Anyone want to take a guess as to which disciple is notably </w:t>
      </w:r>
      <w:r w:rsidRPr="00372E72">
        <w:rPr>
          <w:rFonts w:ascii="Calibri" w:hAnsi="Calibri" w:cs="Calibri"/>
          <w:i/>
          <w:iCs/>
          <w:sz w:val="28"/>
          <w:szCs w:val="28"/>
        </w:rPr>
        <w:t xml:space="preserve">absent </w:t>
      </w:r>
      <w:r w:rsidRPr="00372E72">
        <w:rPr>
          <w:rFonts w:ascii="Calibri" w:hAnsi="Calibri" w:cs="Calibri"/>
          <w:sz w:val="28"/>
          <w:szCs w:val="28"/>
        </w:rPr>
        <w:t xml:space="preserve">in our </w:t>
      </w:r>
      <w:proofErr w:type="gramStart"/>
      <w:r w:rsidRPr="00372E72">
        <w:rPr>
          <w:rFonts w:ascii="Calibri" w:hAnsi="Calibri" w:cs="Calibri"/>
          <w:sz w:val="28"/>
          <w:szCs w:val="28"/>
        </w:rPr>
        <w:t>stained glass</w:t>
      </w:r>
      <w:proofErr w:type="gramEnd"/>
      <w:r w:rsidRPr="00372E72">
        <w:rPr>
          <w:rFonts w:ascii="Calibri" w:hAnsi="Calibri" w:cs="Calibri"/>
          <w:sz w:val="28"/>
          <w:szCs w:val="28"/>
        </w:rPr>
        <w:t xml:space="preserve"> windows? Judas Iscariot.  And I believe it to be a safe assumption that today</w:t>
      </w:r>
      <w:r w:rsidRPr="00372E72">
        <w:rPr>
          <w:rFonts w:ascii="Calibri" w:hAnsi="Calibri" w:cs="Calibri"/>
          <w:sz w:val="28"/>
          <w:szCs w:val="28"/>
        </w:rPr>
        <w:t>’</w:t>
      </w:r>
      <w:r w:rsidRPr="00372E72">
        <w:rPr>
          <w:rFonts w:ascii="Calibri" w:hAnsi="Calibri" w:cs="Calibri"/>
          <w:sz w:val="28"/>
          <w:szCs w:val="28"/>
        </w:rPr>
        <w:t>s passage from Luke</w:t>
      </w:r>
      <w:r w:rsidRPr="00372E72">
        <w:rPr>
          <w:rFonts w:ascii="Calibri" w:hAnsi="Calibri" w:cs="Calibri"/>
          <w:sz w:val="28"/>
          <w:szCs w:val="28"/>
        </w:rPr>
        <w:t>’</w:t>
      </w:r>
      <w:r w:rsidRPr="00372E72">
        <w:rPr>
          <w:rFonts w:ascii="Calibri" w:hAnsi="Calibri" w:cs="Calibri"/>
          <w:sz w:val="28"/>
          <w:szCs w:val="28"/>
        </w:rPr>
        <w:t>s gospel is mo</w:t>
      </w:r>
      <w:r w:rsidRPr="00372E72">
        <w:rPr>
          <w:rFonts w:ascii="Calibri" w:hAnsi="Calibri" w:cs="Calibri"/>
          <w:sz w:val="28"/>
          <w:szCs w:val="28"/>
        </w:rPr>
        <w:t>st likely why he got demoted, discarded, and disinherited.</w:t>
      </w:r>
    </w:p>
    <w:p w14:paraId="342BF49E" w14:textId="77777777" w:rsidR="00FA2ECA" w:rsidRPr="00372E72" w:rsidRDefault="00372E72" w:rsidP="00372E72">
      <w:pPr>
        <w:pStyle w:val="Body"/>
        <w:jc w:val="both"/>
        <w:rPr>
          <w:rFonts w:ascii="Calibri" w:eastAsia="Times New Roman" w:hAnsi="Calibri" w:cs="Calibri"/>
          <w:sz w:val="28"/>
          <w:szCs w:val="28"/>
        </w:rPr>
      </w:pPr>
      <w:r w:rsidRPr="00372E72">
        <w:rPr>
          <w:rFonts w:ascii="Calibri" w:eastAsia="Times New Roman" w:hAnsi="Calibri" w:cs="Calibri"/>
          <w:sz w:val="28"/>
          <w:szCs w:val="28"/>
        </w:rPr>
        <w:tab/>
        <w:t xml:space="preserve"> Our sermon series for the next several weeks is called </w:t>
      </w:r>
      <w:r w:rsidRPr="00372E72">
        <w:rPr>
          <w:rFonts w:ascii="Calibri" w:hAnsi="Calibri" w:cs="Calibri"/>
          <w:sz w:val="28"/>
          <w:szCs w:val="28"/>
        </w:rPr>
        <w:t>“</w:t>
      </w:r>
      <w:r w:rsidRPr="00372E72">
        <w:rPr>
          <w:rFonts w:ascii="Calibri" w:hAnsi="Calibri" w:cs="Calibri"/>
          <w:sz w:val="28"/>
          <w:szCs w:val="28"/>
        </w:rPr>
        <w:t>Our Money Story.</w:t>
      </w:r>
      <w:r w:rsidRPr="00372E72">
        <w:rPr>
          <w:rFonts w:ascii="Calibri" w:hAnsi="Calibri" w:cs="Calibri"/>
          <w:sz w:val="28"/>
          <w:szCs w:val="28"/>
        </w:rPr>
        <w:t xml:space="preserve">”  </w:t>
      </w:r>
      <w:r w:rsidRPr="00372E72">
        <w:rPr>
          <w:rFonts w:ascii="Calibri" w:hAnsi="Calibri" w:cs="Calibri"/>
          <w:sz w:val="28"/>
          <w:szCs w:val="28"/>
        </w:rPr>
        <w:t>We</w:t>
      </w:r>
      <w:r w:rsidRPr="00372E72">
        <w:rPr>
          <w:rFonts w:ascii="Calibri" w:hAnsi="Calibri" w:cs="Calibri"/>
          <w:sz w:val="28"/>
          <w:szCs w:val="28"/>
        </w:rPr>
        <w:t>’</w:t>
      </w:r>
      <w:r w:rsidRPr="00372E72">
        <w:rPr>
          <w:rFonts w:ascii="Calibri" w:hAnsi="Calibri" w:cs="Calibri"/>
          <w:sz w:val="28"/>
          <w:szCs w:val="28"/>
        </w:rPr>
        <w:t xml:space="preserve">re going to talk about money because it was something that Jesus talked about quite a </w:t>
      </w:r>
      <w:proofErr w:type="gramStart"/>
      <w:r w:rsidRPr="00372E72">
        <w:rPr>
          <w:rFonts w:ascii="Calibri" w:hAnsi="Calibri" w:cs="Calibri"/>
          <w:sz w:val="28"/>
          <w:szCs w:val="28"/>
        </w:rPr>
        <w:t>lot, actually</w:t>
      </w:r>
      <w:proofErr w:type="gramEnd"/>
      <w:r w:rsidRPr="00372E72">
        <w:rPr>
          <w:rFonts w:ascii="Calibri" w:hAnsi="Calibri" w:cs="Calibri"/>
          <w:sz w:val="28"/>
          <w:szCs w:val="28"/>
        </w:rPr>
        <w:t>.  More than he di</w:t>
      </w:r>
      <w:r w:rsidRPr="00372E72">
        <w:rPr>
          <w:rFonts w:ascii="Calibri" w:hAnsi="Calibri" w:cs="Calibri"/>
          <w:sz w:val="28"/>
          <w:szCs w:val="28"/>
        </w:rPr>
        <w:t>d about prayer.  More than he did about faith.  He talked about money a lot and I think that</w:t>
      </w:r>
      <w:r w:rsidRPr="00372E72">
        <w:rPr>
          <w:rFonts w:ascii="Calibri" w:hAnsi="Calibri" w:cs="Calibri"/>
          <w:sz w:val="28"/>
          <w:szCs w:val="28"/>
        </w:rPr>
        <w:t>’</w:t>
      </w:r>
      <w:r w:rsidRPr="00372E72">
        <w:rPr>
          <w:rFonts w:ascii="Calibri" w:hAnsi="Calibri" w:cs="Calibri"/>
          <w:sz w:val="28"/>
          <w:szCs w:val="28"/>
        </w:rPr>
        <w:t>s because he knew that the way we spend money, collect money, and manage our money both as individuals and as communities has more effect on our neighborliness (or</w:t>
      </w:r>
      <w:r w:rsidRPr="00372E72">
        <w:rPr>
          <w:rFonts w:ascii="Calibri" w:hAnsi="Calibri" w:cs="Calibri"/>
          <w:sz w:val="28"/>
          <w:szCs w:val="28"/>
        </w:rPr>
        <w:t xml:space="preserve"> </w:t>
      </w:r>
      <w:proofErr w:type="spellStart"/>
      <w:r w:rsidRPr="00372E72">
        <w:rPr>
          <w:rFonts w:ascii="Calibri" w:hAnsi="Calibri" w:cs="Calibri"/>
          <w:i/>
          <w:iCs/>
          <w:sz w:val="28"/>
          <w:szCs w:val="28"/>
        </w:rPr>
        <w:t>unneighborliness</w:t>
      </w:r>
      <w:proofErr w:type="spellEnd"/>
      <w:r w:rsidRPr="00372E72">
        <w:rPr>
          <w:rFonts w:ascii="Calibri" w:hAnsi="Calibri" w:cs="Calibri"/>
          <w:sz w:val="28"/>
          <w:szCs w:val="28"/>
        </w:rPr>
        <w:t>) than pretty much anything else.  Our money story is complicated.  So, in a way, we</w:t>
      </w:r>
      <w:r w:rsidRPr="00372E72">
        <w:rPr>
          <w:rFonts w:ascii="Calibri" w:hAnsi="Calibri" w:cs="Calibri"/>
          <w:sz w:val="28"/>
          <w:szCs w:val="28"/>
        </w:rPr>
        <w:t>’</w:t>
      </w:r>
      <w:r w:rsidRPr="00372E72">
        <w:rPr>
          <w:rFonts w:ascii="Calibri" w:hAnsi="Calibri" w:cs="Calibri"/>
          <w:sz w:val="28"/>
          <w:szCs w:val="28"/>
        </w:rPr>
        <w:t>re inviting tension into the room because while there are parts of our money story that we joyfully proclaim, there are also parts of our money story that</w:t>
      </w:r>
      <w:r w:rsidRPr="00372E72">
        <w:rPr>
          <w:rFonts w:ascii="Calibri" w:hAnsi="Calibri" w:cs="Calibri"/>
          <w:sz w:val="28"/>
          <w:szCs w:val="28"/>
        </w:rPr>
        <w:t>, like Judas, we</w:t>
      </w:r>
      <w:r w:rsidRPr="00372E72">
        <w:rPr>
          <w:rFonts w:ascii="Calibri" w:hAnsi="Calibri" w:cs="Calibri"/>
          <w:sz w:val="28"/>
          <w:szCs w:val="28"/>
        </w:rPr>
        <w:t>’</w:t>
      </w:r>
      <w:r w:rsidRPr="00372E72">
        <w:rPr>
          <w:rFonts w:ascii="Calibri" w:hAnsi="Calibri" w:cs="Calibri"/>
          <w:sz w:val="28"/>
          <w:szCs w:val="28"/>
        </w:rPr>
        <w:t xml:space="preserve">d rather keep out of sight and out of mind.  </w:t>
      </w:r>
    </w:p>
    <w:p w14:paraId="15541CB4" w14:textId="77777777" w:rsidR="00FA2ECA" w:rsidRPr="00372E72" w:rsidRDefault="00372E72" w:rsidP="00372E72">
      <w:pPr>
        <w:pStyle w:val="Body"/>
        <w:jc w:val="both"/>
        <w:rPr>
          <w:rFonts w:ascii="Calibri" w:eastAsia="Times New Roman" w:hAnsi="Calibri" w:cs="Calibri"/>
          <w:sz w:val="28"/>
          <w:szCs w:val="28"/>
        </w:rPr>
      </w:pPr>
      <w:r w:rsidRPr="00372E72">
        <w:rPr>
          <w:rFonts w:ascii="Calibri" w:eastAsia="Times New Roman" w:hAnsi="Calibri" w:cs="Calibri"/>
          <w:sz w:val="28"/>
          <w:szCs w:val="28"/>
        </w:rPr>
        <w:lastRenderedPageBreak/>
        <w:tab/>
        <w:t>As such, I hope y</w:t>
      </w:r>
      <w:r w:rsidRPr="00372E72">
        <w:rPr>
          <w:rFonts w:ascii="Calibri" w:hAnsi="Calibri" w:cs="Calibri"/>
          <w:sz w:val="28"/>
          <w:szCs w:val="28"/>
        </w:rPr>
        <w:t>’</w:t>
      </w:r>
      <w:r w:rsidRPr="00372E72">
        <w:rPr>
          <w:rFonts w:ascii="Calibri" w:hAnsi="Calibri" w:cs="Calibri"/>
          <w:sz w:val="28"/>
          <w:szCs w:val="28"/>
        </w:rPr>
        <w:t>all will indulge me as, for today at least, we reinstate Judas as a character in the Bible worthy of our curious gaze.</w:t>
      </w:r>
    </w:p>
    <w:p w14:paraId="56DDEDEC" w14:textId="77777777" w:rsidR="00FA2ECA" w:rsidRPr="00372E72" w:rsidRDefault="00372E72" w:rsidP="00372E72">
      <w:pPr>
        <w:pStyle w:val="Body"/>
        <w:jc w:val="both"/>
        <w:rPr>
          <w:rFonts w:ascii="Calibri" w:eastAsia="Times New Roman" w:hAnsi="Calibri" w:cs="Calibri"/>
          <w:i/>
          <w:iCs/>
          <w:sz w:val="28"/>
          <w:szCs w:val="28"/>
        </w:rPr>
      </w:pPr>
      <w:r w:rsidRPr="00372E72">
        <w:rPr>
          <w:rFonts w:ascii="Calibri" w:eastAsia="Times New Roman" w:hAnsi="Calibri" w:cs="Calibri"/>
          <w:sz w:val="28"/>
          <w:szCs w:val="28"/>
        </w:rPr>
        <w:tab/>
        <w:t>*(</w:t>
      </w:r>
      <w:r w:rsidRPr="00372E72">
        <w:rPr>
          <w:rFonts w:ascii="Calibri" w:hAnsi="Calibri" w:cs="Calibri"/>
          <w:i/>
          <w:iCs/>
          <w:sz w:val="28"/>
          <w:szCs w:val="28"/>
        </w:rPr>
        <w:t>Walk to the back of the sanctuary and tape the large</w:t>
      </w:r>
      <w:r w:rsidRPr="00372E72">
        <w:rPr>
          <w:rFonts w:ascii="Calibri" w:hAnsi="Calibri" w:cs="Calibri"/>
          <w:i/>
          <w:iCs/>
          <w:sz w:val="28"/>
          <w:szCs w:val="28"/>
        </w:rPr>
        <w:t xml:space="preserve"> sheet of paper with Judas</w:t>
      </w:r>
      <w:r w:rsidRPr="00372E72">
        <w:rPr>
          <w:rFonts w:ascii="Calibri" w:hAnsi="Calibri" w:cs="Calibri"/>
          <w:i/>
          <w:iCs/>
          <w:sz w:val="28"/>
          <w:szCs w:val="28"/>
        </w:rPr>
        <w:t xml:space="preserve">’ </w:t>
      </w:r>
      <w:r w:rsidRPr="00372E72">
        <w:rPr>
          <w:rFonts w:ascii="Calibri" w:hAnsi="Calibri" w:cs="Calibri"/>
          <w:i/>
          <w:iCs/>
          <w:sz w:val="28"/>
          <w:szCs w:val="28"/>
        </w:rPr>
        <w:t xml:space="preserve">name on it beneath the other stained glass </w:t>
      </w:r>
      <w:proofErr w:type="gramStart"/>
      <w:r w:rsidRPr="00372E72">
        <w:rPr>
          <w:rFonts w:ascii="Calibri" w:hAnsi="Calibri" w:cs="Calibri"/>
          <w:i/>
          <w:iCs/>
          <w:sz w:val="28"/>
          <w:szCs w:val="28"/>
        </w:rPr>
        <w:t>windows)*</w:t>
      </w:r>
      <w:proofErr w:type="gramEnd"/>
    </w:p>
    <w:p w14:paraId="1AFD49FB" w14:textId="77777777" w:rsidR="00FA2ECA" w:rsidRPr="00372E72" w:rsidRDefault="00372E72" w:rsidP="00372E72">
      <w:pPr>
        <w:pStyle w:val="Body"/>
        <w:jc w:val="both"/>
        <w:rPr>
          <w:rFonts w:ascii="Calibri" w:eastAsia="Times New Roman" w:hAnsi="Calibri" w:cs="Calibri"/>
          <w:sz w:val="28"/>
          <w:szCs w:val="28"/>
        </w:rPr>
      </w:pPr>
      <w:r w:rsidRPr="00372E72">
        <w:rPr>
          <w:rFonts w:ascii="Calibri" w:eastAsia="Times New Roman" w:hAnsi="Calibri" w:cs="Calibri"/>
          <w:i/>
          <w:iCs/>
          <w:sz w:val="28"/>
          <w:szCs w:val="28"/>
        </w:rPr>
        <w:tab/>
      </w:r>
      <w:r w:rsidRPr="00372E72">
        <w:rPr>
          <w:rFonts w:ascii="Calibri" w:hAnsi="Calibri" w:cs="Calibri"/>
          <w:sz w:val="28"/>
          <w:szCs w:val="28"/>
        </w:rPr>
        <w:t xml:space="preserve">It has been said that </w:t>
      </w:r>
      <w:r w:rsidRPr="00372E72">
        <w:rPr>
          <w:rFonts w:ascii="Calibri" w:hAnsi="Calibri" w:cs="Calibri"/>
          <w:sz w:val="28"/>
          <w:szCs w:val="28"/>
        </w:rPr>
        <w:t>“</w:t>
      </w:r>
      <w:r w:rsidRPr="00372E72">
        <w:rPr>
          <w:rFonts w:ascii="Calibri" w:hAnsi="Calibri" w:cs="Calibri"/>
          <w:sz w:val="28"/>
          <w:szCs w:val="28"/>
        </w:rPr>
        <w:t>money is the root of all evil</w:t>
      </w:r>
      <w:r w:rsidRPr="00372E72">
        <w:rPr>
          <w:rFonts w:ascii="Calibri" w:hAnsi="Calibri" w:cs="Calibri"/>
          <w:sz w:val="28"/>
          <w:szCs w:val="28"/>
        </w:rPr>
        <w:t xml:space="preserve">” </w:t>
      </w:r>
      <w:r w:rsidRPr="00372E72">
        <w:rPr>
          <w:rFonts w:ascii="Calibri" w:hAnsi="Calibri" w:cs="Calibri"/>
          <w:sz w:val="28"/>
          <w:szCs w:val="28"/>
        </w:rPr>
        <w:t xml:space="preserve">and I </w:t>
      </w:r>
      <w:proofErr w:type="gramStart"/>
      <w:r w:rsidRPr="00372E72">
        <w:rPr>
          <w:rFonts w:ascii="Calibri" w:hAnsi="Calibri" w:cs="Calibri"/>
          <w:sz w:val="28"/>
          <w:szCs w:val="28"/>
        </w:rPr>
        <w:t>actually disagree</w:t>
      </w:r>
      <w:proofErr w:type="gramEnd"/>
      <w:r w:rsidRPr="00372E72">
        <w:rPr>
          <w:rFonts w:ascii="Calibri" w:hAnsi="Calibri" w:cs="Calibri"/>
          <w:sz w:val="28"/>
          <w:szCs w:val="28"/>
        </w:rPr>
        <w:t xml:space="preserve"> with that notion.  I don</w:t>
      </w:r>
      <w:r w:rsidRPr="00372E72">
        <w:rPr>
          <w:rFonts w:ascii="Calibri" w:hAnsi="Calibri" w:cs="Calibri"/>
          <w:sz w:val="28"/>
          <w:szCs w:val="28"/>
        </w:rPr>
        <w:t>’</w:t>
      </w:r>
      <w:r w:rsidRPr="00372E72">
        <w:rPr>
          <w:rFonts w:ascii="Calibri" w:hAnsi="Calibri" w:cs="Calibri"/>
          <w:sz w:val="28"/>
          <w:szCs w:val="28"/>
        </w:rPr>
        <w:t xml:space="preserve">t think money is the problem; I think </w:t>
      </w:r>
      <w:r w:rsidRPr="00372E72">
        <w:rPr>
          <w:rFonts w:ascii="Calibri" w:hAnsi="Calibri" w:cs="Calibri"/>
          <w:i/>
          <w:iCs/>
          <w:sz w:val="28"/>
          <w:szCs w:val="28"/>
        </w:rPr>
        <w:t xml:space="preserve">how we use it </w:t>
      </w:r>
      <w:r w:rsidRPr="00372E72">
        <w:rPr>
          <w:rFonts w:ascii="Calibri" w:hAnsi="Calibri" w:cs="Calibri"/>
          <w:sz w:val="28"/>
          <w:szCs w:val="28"/>
        </w:rPr>
        <w:t xml:space="preserve">is.  Therefore, I would amend the statement to the following: </w:t>
      </w:r>
      <w:r w:rsidRPr="00372E72">
        <w:rPr>
          <w:rFonts w:ascii="Calibri" w:hAnsi="Calibri" w:cs="Calibri"/>
          <w:sz w:val="28"/>
          <w:szCs w:val="28"/>
        </w:rPr>
        <w:t>“</w:t>
      </w:r>
      <w:r w:rsidRPr="00372E72">
        <w:rPr>
          <w:rFonts w:ascii="Calibri" w:hAnsi="Calibri" w:cs="Calibri"/>
          <w:sz w:val="28"/>
          <w:szCs w:val="28"/>
        </w:rPr>
        <w:t>the hurtful choices we make with our money are the root of all evil.</w:t>
      </w:r>
      <w:r w:rsidRPr="00372E72">
        <w:rPr>
          <w:rFonts w:ascii="Calibri" w:hAnsi="Calibri" w:cs="Calibri"/>
          <w:sz w:val="28"/>
          <w:szCs w:val="28"/>
        </w:rPr>
        <w:t xml:space="preserve">”  </w:t>
      </w:r>
      <w:proofErr w:type="gramStart"/>
      <w:r w:rsidRPr="00372E72">
        <w:rPr>
          <w:rFonts w:ascii="Calibri" w:hAnsi="Calibri" w:cs="Calibri"/>
          <w:sz w:val="28"/>
          <w:szCs w:val="28"/>
        </w:rPr>
        <w:t>And,</w:t>
      </w:r>
      <w:proofErr w:type="gramEnd"/>
      <w:r w:rsidRPr="00372E72">
        <w:rPr>
          <w:rFonts w:ascii="Calibri" w:hAnsi="Calibri" w:cs="Calibri"/>
          <w:sz w:val="28"/>
          <w:szCs w:val="28"/>
        </w:rPr>
        <w:t xml:space="preserve"> (since choices work like that), then the opposite is equally true</w:t>
      </w:r>
      <w:r w:rsidRPr="00372E72">
        <w:rPr>
          <w:rFonts w:ascii="Calibri" w:hAnsi="Calibri" w:cs="Calibri"/>
          <w:sz w:val="28"/>
          <w:szCs w:val="28"/>
        </w:rPr>
        <w:t xml:space="preserve">: </w:t>
      </w:r>
      <w:r w:rsidRPr="00372E72">
        <w:rPr>
          <w:rFonts w:ascii="Calibri" w:hAnsi="Calibri" w:cs="Calibri"/>
          <w:sz w:val="28"/>
          <w:szCs w:val="28"/>
        </w:rPr>
        <w:t>“</w:t>
      </w:r>
      <w:r w:rsidRPr="00372E72">
        <w:rPr>
          <w:rFonts w:ascii="Calibri" w:hAnsi="Calibri" w:cs="Calibri"/>
          <w:sz w:val="28"/>
          <w:szCs w:val="28"/>
        </w:rPr>
        <w:t xml:space="preserve">the </w:t>
      </w:r>
      <w:r w:rsidRPr="00372E72">
        <w:rPr>
          <w:rFonts w:ascii="Calibri" w:hAnsi="Calibri" w:cs="Calibri"/>
          <w:i/>
          <w:iCs/>
          <w:sz w:val="28"/>
          <w:szCs w:val="28"/>
        </w:rPr>
        <w:t>neighborly</w:t>
      </w:r>
      <w:r w:rsidRPr="00372E72">
        <w:rPr>
          <w:rFonts w:ascii="Calibri" w:hAnsi="Calibri" w:cs="Calibri"/>
          <w:sz w:val="28"/>
          <w:szCs w:val="28"/>
        </w:rPr>
        <w:t xml:space="preserve"> choices we make with our money are the root of all </w:t>
      </w:r>
      <w:r w:rsidRPr="00372E72">
        <w:rPr>
          <w:rFonts w:ascii="Calibri" w:hAnsi="Calibri" w:cs="Calibri"/>
          <w:i/>
          <w:iCs/>
          <w:sz w:val="28"/>
          <w:szCs w:val="28"/>
        </w:rPr>
        <w:t>good</w:t>
      </w:r>
      <w:r w:rsidRPr="00372E72">
        <w:rPr>
          <w:rFonts w:ascii="Calibri" w:hAnsi="Calibri" w:cs="Calibri"/>
          <w:sz w:val="28"/>
          <w:szCs w:val="28"/>
        </w:rPr>
        <w:t>.</w:t>
      </w:r>
      <w:r w:rsidRPr="00372E72">
        <w:rPr>
          <w:rFonts w:ascii="Calibri" w:hAnsi="Calibri" w:cs="Calibri"/>
          <w:sz w:val="28"/>
          <w:szCs w:val="28"/>
        </w:rPr>
        <w:t xml:space="preserve">”  </w:t>
      </w:r>
    </w:p>
    <w:p w14:paraId="020BF475" w14:textId="77777777" w:rsidR="00FA2ECA" w:rsidRPr="00372E72" w:rsidRDefault="00372E72" w:rsidP="00372E72">
      <w:pPr>
        <w:pStyle w:val="Body"/>
        <w:jc w:val="both"/>
        <w:rPr>
          <w:rFonts w:ascii="Calibri" w:eastAsia="Times New Roman" w:hAnsi="Calibri" w:cs="Calibri"/>
          <w:sz w:val="28"/>
          <w:szCs w:val="28"/>
        </w:rPr>
      </w:pPr>
      <w:r w:rsidRPr="00372E72">
        <w:rPr>
          <w:rFonts w:ascii="Calibri" w:eastAsia="Times New Roman" w:hAnsi="Calibri" w:cs="Calibri"/>
          <w:sz w:val="28"/>
          <w:szCs w:val="28"/>
        </w:rPr>
        <w:tab/>
        <w:t>I think we can all agree that Judas</w:t>
      </w:r>
      <w:r w:rsidRPr="00372E72">
        <w:rPr>
          <w:rFonts w:ascii="Calibri" w:hAnsi="Calibri" w:cs="Calibri"/>
          <w:sz w:val="28"/>
          <w:szCs w:val="28"/>
        </w:rPr>
        <w:t xml:space="preserve">’ </w:t>
      </w:r>
      <w:r w:rsidRPr="00372E72">
        <w:rPr>
          <w:rFonts w:ascii="Calibri" w:hAnsi="Calibri" w:cs="Calibri"/>
          <w:sz w:val="28"/>
          <w:szCs w:val="28"/>
        </w:rPr>
        <w:t>choice wasn</w:t>
      </w:r>
      <w:r w:rsidRPr="00372E72">
        <w:rPr>
          <w:rFonts w:ascii="Calibri" w:hAnsi="Calibri" w:cs="Calibri"/>
          <w:sz w:val="28"/>
          <w:szCs w:val="28"/>
        </w:rPr>
        <w:t>’</w:t>
      </w:r>
      <w:r w:rsidRPr="00372E72">
        <w:rPr>
          <w:rFonts w:ascii="Calibri" w:hAnsi="Calibri" w:cs="Calibri"/>
          <w:sz w:val="28"/>
          <w:szCs w:val="28"/>
        </w:rPr>
        <w:t>t particularly neighborly.  But when it comes to his money story, and ours, I think it</w:t>
      </w:r>
      <w:r w:rsidRPr="00372E72">
        <w:rPr>
          <w:rFonts w:ascii="Calibri" w:hAnsi="Calibri" w:cs="Calibri"/>
          <w:sz w:val="28"/>
          <w:szCs w:val="28"/>
        </w:rPr>
        <w:t>’</w:t>
      </w:r>
      <w:r w:rsidRPr="00372E72">
        <w:rPr>
          <w:rFonts w:ascii="Calibri" w:hAnsi="Calibri" w:cs="Calibri"/>
          <w:sz w:val="28"/>
          <w:szCs w:val="28"/>
        </w:rPr>
        <w:t>s important that we not be too quick to v</w:t>
      </w:r>
      <w:r w:rsidRPr="00372E72">
        <w:rPr>
          <w:rFonts w:ascii="Calibri" w:hAnsi="Calibri" w:cs="Calibri"/>
          <w:sz w:val="28"/>
          <w:szCs w:val="28"/>
        </w:rPr>
        <w:t>ilify Judas, to turn him into some malevolent, diabolic character.  As Tim mentioned in his sermon 7,021 days ago, the disciples that made the cut to stand before us up there were far from perfect.  Peter denied Jesus three times and he still gets a place.</w:t>
      </w:r>
      <w:r w:rsidRPr="00372E72">
        <w:rPr>
          <w:rFonts w:ascii="Calibri" w:hAnsi="Calibri" w:cs="Calibri"/>
          <w:sz w:val="28"/>
          <w:szCs w:val="28"/>
        </w:rPr>
        <w:t xml:space="preserve">  Thomas </w:t>
      </w:r>
      <w:r w:rsidRPr="00372E72">
        <w:rPr>
          <w:rFonts w:ascii="Calibri" w:hAnsi="Calibri" w:cs="Calibri"/>
          <w:sz w:val="28"/>
          <w:szCs w:val="28"/>
        </w:rPr>
        <w:t>“</w:t>
      </w:r>
      <w:r w:rsidRPr="00372E72">
        <w:rPr>
          <w:rFonts w:ascii="Calibri" w:hAnsi="Calibri" w:cs="Calibri"/>
          <w:sz w:val="28"/>
          <w:szCs w:val="28"/>
        </w:rPr>
        <w:t>doubted</w:t>
      </w:r>
      <w:r w:rsidRPr="00372E72">
        <w:rPr>
          <w:rFonts w:ascii="Calibri" w:hAnsi="Calibri" w:cs="Calibri"/>
          <w:sz w:val="28"/>
          <w:szCs w:val="28"/>
        </w:rPr>
        <w:t xml:space="preserve">” </w:t>
      </w:r>
      <w:r w:rsidRPr="00372E72">
        <w:rPr>
          <w:rFonts w:ascii="Calibri" w:hAnsi="Calibri" w:cs="Calibri"/>
          <w:sz w:val="28"/>
          <w:szCs w:val="28"/>
        </w:rPr>
        <w:t xml:space="preserve">and still got in.  The other disciples had moments of sin, shortcomings, and shame but </w:t>
      </w:r>
      <w:proofErr w:type="gramStart"/>
      <w:r w:rsidRPr="00372E72">
        <w:rPr>
          <w:rFonts w:ascii="Calibri" w:hAnsi="Calibri" w:cs="Calibri"/>
          <w:sz w:val="28"/>
          <w:szCs w:val="28"/>
        </w:rPr>
        <w:t>somehow</w:t>
      </w:r>
      <w:proofErr w:type="gramEnd"/>
      <w:r w:rsidRPr="00372E72">
        <w:rPr>
          <w:rFonts w:ascii="Calibri" w:hAnsi="Calibri" w:cs="Calibri"/>
          <w:sz w:val="28"/>
          <w:szCs w:val="28"/>
        </w:rPr>
        <w:t xml:space="preserve"> we </w:t>
      </w:r>
      <w:proofErr w:type="gramStart"/>
      <w:r w:rsidRPr="00372E72">
        <w:rPr>
          <w:rFonts w:ascii="Calibri" w:hAnsi="Calibri" w:cs="Calibri"/>
          <w:sz w:val="28"/>
          <w:szCs w:val="28"/>
        </w:rPr>
        <w:t>draw</w:t>
      </w:r>
      <w:proofErr w:type="gramEnd"/>
      <w:r w:rsidRPr="00372E72">
        <w:rPr>
          <w:rFonts w:ascii="Calibri" w:hAnsi="Calibri" w:cs="Calibri"/>
          <w:sz w:val="28"/>
          <w:szCs w:val="28"/>
        </w:rPr>
        <w:t xml:space="preserve"> the line with Judas and cast him into the outer darkness.  </w:t>
      </w:r>
    </w:p>
    <w:p w14:paraId="1FADF0EA" w14:textId="77777777" w:rsidR="00FA2ECA" w:rsidRPr="00372E72" w:rsidRDefault="00372E72" w:rsidP="00372E72">
      <w:pPr>
        <w:pStyle w:val="Body"/>
        <w:jc w:val="both"/>
        <w:rPr>
          <w:rFonts w:ascii="Calibri" w:eastAsia="Times New Roman" w:hAnsi="Calibri" w:cs="Calibri"/>
          <w:sz w:val="28"/>
          <w:szCs w:val="28"/>
        </w:rPr>
      </w:pPr>
      <w:r w:rsidRPr="00372E72">
        <w:rPr>
          <w:rFonts w:ascii="Calibri" w:eastAsia="Times New Roman" w:hAnsi="Calibri" w:cs="Calibri"/>
          <w:sz w:val="28"/>
          <w:szCs w:val="28"/>
        </w:rPr>
        <w:tab/>
        <w:t xml:space="preserve">So </w:t>
      </w:r>
      <w:r w:rsidRPr="00372E72">
        <w:rPr>
          <w:rFonts w:ascii="Calibri" w:hAnsi="Calibri" w:cs="Calibri"/>
          <w:i/>
          <w:iCs/>
          <w:sz w:val="28"/>
          <w:szCs w:val="28"/>
        </w:rPr>
        <w:t xml:space="preserve">why </w:t>
      </w:r>
      <w:r w:rsidRPr="00372E72">
        <w:rPr>
          <w:rFonts w:ascii="Calibri" w:hAnsi="Calibri" w:cs="Calibri"/>
          <w:sz w:val="28"/>
          <w:szCs w:val="28"/>
        </w:rPr>
        <w:t>is it important that we not turn Judas into some sociopathic villa</w:t>
      </w:r>
      <w:r w:rsidRPr="00372E72">
        <w:rPr>
          <w:rFonts w:ascii="Calibri" w:hAnsi="Calibri" w:cs="Calibri"/>
          <w:sz w:val="28"/>
          <w:szCs w:val="28"/>
        </w:rPr>
        <w:t>in?  Because then it gets us off the hook.  When we cast Judas into the outer darkness, we rather conveniently don</w:t>
      </w:r>
      <w:r w:rsidRPr="00372E72">
        <w:rPr>
          <w:rFonts w:ascii="Calibri" w:hAnsi="Calibri" w:cs="Calibri"/>
          <w:sz w:val="28"/>
          <w:szCs w:val="28"/>
        </w:rPr>
        <w:t>’</w:t>
      </w:r>
      <w:r w:rsidRPr="00372E72">
        <w:rPr>
          <w:rFonts w:ascii="Calibri" w:hAnsi="Calibri" w:cs="Calibri"/>
          <w:sz w:val="28"/>
          <w:szCs w:val="28"/>
        </w:rPr>
        <w:t xml:space="preserve">t have to see </w:t>
      </w:r>
      <w:r w:rsidRPr="00372E72">
        <w:rPr>
          <w:rFonts w:ascii="Calibri" w:hAnsi="Calibri" w:cs="Calibri"/>
          <w:i/>
          <w:iCs/>
          <w:sz w:val="28"/>
          <w:szCs w:val="28"/>
        </w:rPr>
        <w:t xml:space="preserve">ourselves </w:t>
      </w:r>
      <w:r w:rsidRPr="00372E72">
        <w:rPr>
          <w:rFonts w:ascii="Calibri" w:hAnsi="Calibri" w:cs="Calibri"/>
          <w:sz w:val="28"/>
          <w:szCs w:val="28"/>
        </w:rPr>
        <w:t>in him.  When we turn Judas into some caricatured villain like the ones Batman battles, we don</w:t>
      </w:r>
      <w:r w:rsidRPr="00372E72">
        <w:rPr>
          <w:rFonts w:ascii="Calibri" w:hAnsi="Calibri" w:cs="Calibri"/>
          <w:sz w:val="28"/>
          <w:szCs w:val="28"/>
        </w:rPr>
        <w:t>’</w:t>
      </w:r>
      <w:r w:rsidRPr="00372E72">
        <w:rPr>
          <w:rFonts w:ascii="Calibri" w:hAnsi="Calibri" w:cs="Calibri"/>
          <w:sz w:val="28"/>
          <w:szCs w:val="28"/>
        </w:rPr>
        <w:t xml:space="preserve">t have to reckon with </w:t>
      </w:r>
      <w:r w:rsidRPr="00372E72">
        <w:rPr>
          <w:rFonts w:ascii="Calibri" w:hAnsi="Calibri" w:cs="Calibri"/>
          <w:sz w:val="28"/>
          <w:szCs w:val="28"/>
        </w:rPr>
        <w:t xml:space="preserve">the parts of </w:t>
      </w:r>
      <w:r w:rsidRPr="00372E72">
        <w:rPr>
          <w:rFonts w:ascii="Calibri" w:hAnsi="Calibri" w:cs="Calibri"/>
          <w:i/>
          <w:iCs/>
          <w:sz w:val="28"/>
          <w:szCs w:val="28"/>
        </w:rPr>
        <w:t xml:space="preserve">our </w:t>
      </w:r>
      <w:r w:rsidRPr="00372E72">
        <w:rPr>
          <w:rFonts w:ascii="Calibri" w:hAnsi="Calibri" w:cs="Calibri"/>
          <w:sz w:val="28"/>
          <w:szCs w:val="28"/>
        </w:rPr>
        <w:t>money story when we</w:t>
      </w:r>
      <w:r w:rsidRPr="00372E72">
        <w:rPr>
          <w:rFonts w:ascii="Calibri" w:hAnsi="Calibri" w:cs="Calibri"/>
          <w:sz w:val="28"/>
          <w:szCs w:val="28"/>
        </w:rPr>
        <w:t>’</w:t>
      </w:r>
      <w:r w:rsidRPr="00372E72">
        <w:rPr>
          <w:rFonts w:ascii="Calibri" w:hAnsi="Calibri" w:cs="Calibri"/>
          <w:sz w:val="28"/>
          <w:szCs w:val="28"/>
        </w:rPr>
        <w:t>ve used money in ways that have hurt others.</w:t>
      </w:r>
    </w:p>
    <w:p w14:paraId="6F0014A1" w14:textId="77777777" w:rsidR="00FA2ECA" w:rsidRPr="00372E72" w:rsidRDefault="00372E72" w:rsidP="00372E72">
      <w:pPr>
        <w:pStyle w:val="Body"/>
        <w:jc w:val="both"/>
        <w:rPr>
          <w:rFonts w:ascii="Calibri" w:eastAsia="Times New Roman" w:hAnsi="Calibri" w:cs="Calibri"/>
          <w:sz w:val="28"/>
          <w:szCs w:val="28"/>
        </w:rPr>
      </w:pPr>
      <w:r w:rsidRPr="00372E72">
        <w:rPr>
          <w:rFonts w:ascii="Calibri" w:eastAsia="Times New Roman" w:hAnsi="Calibri" w:cs="Calibri"/>
          <w:sz w:val="28"/>
          <w:szCs w:val="28"/>
        </w:rPr>
        <w:tab/>
        <w:t>And those parts of our money story are important things to talk about.  Not because this is some shaming exercise or because we need to self-flagellate ourselves in contriti</w:t>
      </w:r>
      <w:r w:rsidRPr="00372E72">
        <w:rPr>
          <w:rFonts w:ascii="Calibri" w:eastAsia="Times New Roman" w:hAnsi="Calibri" w:cs="Calibri"/>
          <w:sz w:val="28"/>
          <w:szCs w:val="28"/>
        </w:rPr>
        <w:t>on.  Rather, it</w:t>
      </w:r>
      <w:r w:rsidRPr="00372E72">
        <w:rPr>
          <w:rFonts w:ascii="Calibri" w:hAnsi="Calibri" w:cs="Calibri"/>
          <w:sz w:val="28"/>
          <w:szCs w:val="28"/>
        </w:rPr>
        <w:t>’</w:t>
      </w:r>
      <w:r w:rsidRPr="00372E72">
        <w:rPr>
          <w:rFonts w:ascii="Calibri" w:hAnsi="Calibri" w:cs="Calibri"/>
          <w:sz w:val="28"/>
          <w:szCs w:val="28"/>
        </w:rPr>
        <w:t xml:space="preserve">s so we can widen our scope and joyfully receive the good news that our money story is </w:t>
      </w:r>
      <w:r w:rsidRPr="00372E72">
        <w:rPr>
          <w:rFonts w:ascii="Calibri" w:hAnsi="Calibri" w:cs="Calibri"/>
          <w:i/>
          <w:iCs/>
          <w:sz w:val="28"/>
          <w:szCs w:val="28"/>
        </w:rPr>
        <w:t>not</w:t>
      </w:r>
      <w:r w:rsidRPr="00372E72">
        <w:rPr>
          <w:rFonts w:ascii="Calibri" w:hAnsi="Calibri" w:cs="Calibri"/>
          <w:sz w:val="28"/>
          <w:szCs w:val="28"/>
        </w:rPr>
        <w:t xml:space="preserve"> the sum of our mistakes!  You see, because Jesus didn</w:t>
      </w:r>
      <w:r w:rsidRPr="00372E72">
        <w:rPr>
          <w:rFonts w:ascii="Calibri" w:hAnsi="Calibri" w:cs="Calibri"/>
          <w:sz w:val="28"/>
          <w:szCs w:val="28"/>
        </w:rPr>
        <w:t>’</w:t>
      </w:r>
      <w:r w:rsidRPr="00372E72">
        <w:rPr>
          <w:rFonts w:ascii="Calibri" w:hAnsi="Calibri" w:cs="Calibri"/>
          <w:sz w:val="28"/>
          <w:szCs w:val="28"/>
        </w:rPr>
        <w:t>t see Judas - or anyone, for that matter - as the sum of their mistakes.  Jesus, presumably kno</w:t>
      </w:r>
      <w:r w:rsidRPr="00372E72">
        <w:rPr>
          <w:rFonts w:ascii="Calibri" w:hAnsi="Calibri" w:cs="Calibri"/>
          <w:sz w:val="28"/>
          <w:szCs w:val="28"/>
        </w:rPr>
        <w:t>wing that Judas was about to betray him for a sum of money, nevertheless welcomes Judas to the Table.  He breaks bread with him.  He offers him the cup of salvation, just like the rest of the disciples.  And, to Judas, just like the rest of those gathered,</w:t>
      </w:r>
      <w:r w:rsidRPr="00372E72">
        <w:rPr>
          <w:rFonts w:ascii="Calibri" w:hAnsi="Calibri" w:cs="Calibri"/>
          <w:sz w:val="28"/>
          <w:szCs w:val="28"/>
        </w:rPr>
        <w:t xml:space="preserve"> and to us gathered in his name this day, he gave the following instruction:  remember.</w:t>
      </w:r>
    </w:p>
    <w:p w14:paraId="71244A3D" w14:textId="77777777" w:rsidR="00FA2ECA" w:rsidRPr="00372E72" w:rsidRDefault="00372E72" w:rsidP="00372E72">
      <w:pPr>
        <w:pStyle w:val="Body"/>
        <w:jc w:val="both"/>
        <w:rPr>
          <w:rFonts w:ascii="Calibri" w:eastAsia="Times New Roman" w:hAnsi="Calibri" w:cs="Calibri"/>
          <w:sz w:val="28"/>
          <w:szCs w:val="28"/>
        </w:rPr>
      </w:pPr>
      <w:r w:rsidRPr="00372E72">
        <w:rPr>
          <w:rFonts w:ascii="Calibri" w:eastAsia="Times New Roman" w:hAnsi="Calibri" w:cs="Calibri"/>
          <w:sz w:val="28"/>
          <w:szCs w:val="28"/>
        </w:rPr>
        <w:tab/>
        <w:t xml:space="preserve">Remembering is important.  Just a few days ago we gathered in this room to give thanks for the life of </w:t>
      </w:r>
      <w:proofErr w:type="spellStart"/>
      <w:r w:rsidRPr="00372E72">
        <w:rPr>
          <w:rFonts w:ascii="Calibri" w:eastAsia="Times New Roman" w:hAnsi="Calibri" w:cs="Calibri"/>
          <w:sz w:val="28"/>
          <w:szCs w:val="28"/>
        </w:rPr>
        <w:t>Afendra</w:t>
      </w:r>
      <w:proofErr w:type="spellEnd"/>
      <w:r w:rsidRPr="00372E72">
        <w:rPr>
          <w:rFonts w:ascii="Calibri" w:eastAsia="Times New Roman" w:hAnsi="Calibri" w:cs="Calibri"/>
          <w:sz w:val="28"/>
          <w:szCs w:val="28"/>
        </w:rPr>
        <w:t xml:space="preserve"> Wyatt and remind ourselves of the hope we find in the re</w:t>
      </w:r>
      <w:r w:rsidRPr="00372E72">
        <w:rPr>
          <w:rFonts w:ascii="Calibri" w:eastAsia="Times New Roman" w:hAnsi="Calibri" w:cs="Calibri"/>
          <w:sz w:val="28"/>
          <w:szCs w:val="28"/>
        </w:rPr>
        <w:t xml:space="preserve">surrection.  After the service, I went with the family to Forest Lawn to lay </w:t>
      </w:r>
      <w:proofErr w:type="spellStart"/>
      <w:r w:rsidRPr="00372E72">
        <w:rPr>
          <w:rFonts w:ascii="Calibri" w:eastAsia="Times New Roman" w:hAnsi="Calibri" w:cs="Calibri"/>
          <w:sz w:val="28"/>
          <w:szCs w:val="28"/>
        </w:rPr>
        <w:t>Afendra</w:t>
      </w:r>
      <w:r w:rsidRPr="00372E72">
        <w:rPr>
          <w:rFonts w:ascii="Calibri" w:hAnsi="Calibri" w:cs="Calibri"/>
          <w:sz w:val="28"/>
          <w:szCs w:val="28"/>
        </w:rPr>
        <w:t>’</w:t>
      </w:r>
      <w:r w:rsidRPr="00372E72">
        <w:rPr>
          <w:rFonts w:ascii="Calibri" w:hAnsi="Calibri" w:cs="Calibri"/>
          <w:sz w:val="28"/>
          <w:szCs w:val="28"/>
        </w:rPr>
        <w:t>s</w:t>
      </w:r>
      <w:proofErr w:type="spellEnd"/>
      <w:r w:rsidRPr="00372E72">
        <w:rPr>
          <w:rFonts w:ascii="Calibri" w:hAnsi="Calibri" w:cs="Calibri"/>
          <w:sz w:val="28"/>
          <w:szCs w:val="28"/>
        </w:rPr>
        <w:t xml:space="preserve"> remains to rest.  As many of you know, </w:t>
      </w:r>
      <w:proofErr w:type="spellStart"/>
      <w:r w:rsidRPr="00372E72">
        <w:rPr>
          <w:rFonts w:ascii="Calibri" w:hAnsi="Calibri" w:cs="Calibri"/>
          <w:sz w:val="28"/>
          <w:szCs w:val="28"/>
        </w:rPr>
        <w:t>Afendra</w:t>
      </w:r>
      <w:proofErr w:type="spellEnd"/>
      <w:r w:rsidRPr="00372E72">
        <w:rPr>
          <w:rFonts w:ascii="Calibri" w:hAnsi="Calibri" w:cs="Calibri"/>
          <w:sz w:val="28"/>
          <w:szCs w:val="28"/>
        </w:rPr>
        <w:t xml:space="preserve"> was very proud of her Greek </w:t>
      </w:r>
      <w:proofErr w:type="gramStart"/>
      <w:r w:rsidRPr="00372E72">
        <w:rPr>
          <w:rFonts w:ascii="Calibri" w:hAnsi="Calibri" w:cs="Calibri"/>
          <w:sz w:val="28"/>
          <w:szCs w:val="28"/>
        </w:rPr>
        <w:t>heritage</w:t>
      </w:r>
      <w:proofErr w:type="gramEnd"/>
      <w:r w:rsidRPr="00372E72">
        <w:rPr>
          <w:rFonts w:ascii="Calibri" w:hAnsi="Calibri" w:cs="Calibri"/>
          <w:sz w:val="28"/>
          <w:szCs w:val="28"/>
        </w:rPr>
        <w:t xml:space="preserve"> and it was important to her and the family that a Greek Orthodox priest give a final </w:t>
      </w:r>
      <w:r w:rsidRPr="00372E72">
        <w:rPr>
          <w:rFonts w:ascii="Calibri" w:hAnsi="Calibri" w:cs="Calibri"/>
          <w:sz w:val="28"/>
          <w:szCs w:val="28"/>
        </w:rPr>
        <w:t xml:space="preserve">blessing at the graveside.  The priest was running 10-15 minutes behind schedule so, rather than sit awkwardly in silence, I invited the family to share with me some of their favorite memories of </w:t>
      </w:r>
      <w:proofErr w:type="spellStart"/>
      <w:r w:rsidRPr="00372E72">
        <w:rPr>
          <w:rFonts w:ascii="Calibri" w:hAnsi="Calibri" w:cs="Calibri"/>
          <w:sz w:val="28"/>
          <w:szCs w:val="28"/>
        </w:rPr>
        <w:t>Afendra</w:t>
      </w:r>
      <w:proofErr w:type="spellEnd"/>
      <w:r w:rsidRPr="00372E72">
        <w:rPr>
          <w:rFonts w:ascii="Calibri" w:hAnsi="Calibri" w:cs="Calibri"/>
          <w:sz w:val="28"/>
          <w:szCs w:val="28"/>
        </w:rPr>
        <w:t xml:space="preserve">.  </w:t>
      </w:r>
    </w:p>
    <w:p w14:paraId="1840F9C7" w14:textId="77777777" w:rsidR="00FA2ECA" w:rsidRPr="00372E72" w:rsidRDefault="00372E72" w:rsidP="00372E72">
      <w:pPr>
        <w:pStyle w:val="Body"/>
        <w:jc w:val="both"/>
        <w:rPr>
          <w:rFonts w:ascii="Calibri" w:eastAsia="Times New Roman" w:hAnsi="Calibri" w:cs="Calibri"/>
          <w:sz w:val="28"/>
          <w:szCs w:val="28"/>
        </w:rPr>
      </w:pPr>
      <w:r w:rsidRPr="00372E72">
        <w:rPr>
          <w:rFonts w:ascii="Calibri" w:eastAsia="Times New Roman" w:hAnsi="Calibri" w:cs="Calibri"/>
          <w:sz w:val="28"/>
          <w:szCs w:val="28"/>
        </w:rPr>
        <w:tab/>
        <w:t>For about 10 minutes or so, I listened to the fa</w:t>
      </w:r>
      <w:r w:rsidRPr="00372E72">
        <w:rPr>
          <w:rFonts w:ascii="Calibri" w:eastAsia="Times New Roman" w:hAnsi="Calibri" w:cs="Calibri"/>
          <w:sz w:val="28"/>
          <w:szCs w:val="28"/>
        </w:rPr>
        <w:t xml:space="preserve">mily share with me the myriad of ways that </w:t>
      </w:r>
      <w:proofErr w:type="spellStart"/>
      <w:r w:rsidRPr="00372E72">
        <w:rPr>
          <w:rFonts w:ascii="Calibri" w:eastAsia="Times New Roman" w:hAnsi="Calibri" w:cs="Calibri"/>
          <w:sz w:val="28"/>
          <w:szCs w:val="28"/>
        </w:rPr>
        <w:t>Afendra</w:t>
      </w:r>
      <w:proofErr w:type="spellEnd"/>
      <w:r w:rsidRPr="00372E72">
        <w:rPr>
          <w:rFonts w:ascii="Calibri" w:eastAsia="Times New Roman" w:hAnsi="Calibri" w:cs="Calibri"/>
          <w:sz w:val="28"/>
          <w:szCs w:val="28"/>
        </w:rPr>
        <w:t xml:space="preserve"> blessed those around her, from her birth in Winston 75 years ago to still insisting on collecting food for A Simple Gesture only a few weeks ago.  There was much laughter and gratitude in the air.  Once th</w:t>
      </w:r>
      <w:r w:rsidRPr="00372E72">
        <w:rPr>
          <w:rFonts w:ascii="Calibri" w:eastAsia="Times New Roman" w:hAnsi="Calibri" w:cs="Calibri"/>
          <w:sz w:val="28"/>
          <w:szCs w:val="28"/>
        </w:rPr>
        <w:t>e priest arrived, I told those gathered that it was time to begin the liturgy.  And then I corrected myself.  I said</w:t>
      </w:r>
      <w:proofErr w:type="gramStart"/>
      <w:r w:rsidRPr="00372E72">
        <w:rPr>
          <w:rFonts w:ascii="Calibri" w:eastAsia="Times New Roman" w:hAnsi="Calibri" w:cs="Calibri"/>
          <w:sz w:val="28"/>
          <w:szCs w:val="28"/>
        </w:rPr>
        <w:t>, actually, y</w:t>
      </w:r>
      <w:r w:rsidRPr="00372E72">
        <w:rPr>
          <w:rFonts w:ascii="Calibri" w:hAnsi="Calibri" w:cs="Calibri"/>
          <w:sz w:val="28"/>
          <w:szCs w:val="28"/>
        </w:rPr>
        <w:t>’</w:t>
      </w:r>
      <w:r w:rsidRPr="00372E72">
        <w:rPr>
          <w:rFonts w:ascii="Calibri" w:hAnsi="Calibri" w:cs="Calibri"/>
          <w:sz w:val="28"/>
          <w:szCs w:val="28"/>
        </w:rPr>
        <w:t>all</w:t>
      </w:r>
      <w:proofErr w:type="gramEnd"/>
      <w:r w:rsidRPr="00372E72">
        <w:rPr>
          <w:rFonts w:ascii="Calibri" w:hAnsi="Calibri" w:cs="Calibri"/>
          <w:sz w:val="28"/>
          <w:szCs w:val="28"/>
        </w:rPr>
        <w:t xml:space="preserve"> already started the liturgy for me.  Because remembrance, friends, is what anchors us in God</w:t>
      </w:r>
      <w:r w:rsidRPr="00372E72">
        <w:rPr>
          <w:rFonts w:ascii="Calibri" w:hAnsi="Calibri" w:cs="Calibri"/>
          <w:sz w:val="28"/>
          <w:szCs w:val="28"/>
        </w:rPr>
        <w:t>’</w:t>
      </w:r>
      <w:r w:rsidRPr="00372E72">
        <w:rPr>
          <w:rFonts w:ascii="Calibri" w:hAnsi="Calibri" w:cs="Calibri"/>
          <w:sz w:val="28"/>
          <w:szCs w:val="28"/>
        </w:rPr>
        <w:t xml:space="preserve">s promises and reminds us in </w:t>
      </w:r>
      <w:r w:rsidRPr="00372E72">
        <w:rPr>
          <w:rFonts w:ascii="Calibri" w:hAnsi="Calibri" w:cs="Calibri"/>
          <w:sz w:val="28"/>
          <w:szCs w:val="28"/>
        </w:rPr>
        <w:t>moments of transition that we belong to God and nothing else.</w:t>
      </w:r>
    </w:p>
    <w:p w14:paraId="0FBB0543" w14:textId="77777777" w:rsidR="00FA2ECA" w:rsidRPr="00372E72" w:rsidRDefault="00372E72" w:rsidP="00372E72">
      <w:pPr>
        <w:pStyle w:val="Body"/>
        <w:jc w:val="both"/>
        <w:rPr>
          <w:rFonts w:ascii="Calibri" w:eastAsia="Times New Roman" w:hAnsi="Calibri" w:cs="Calibri"/>
          <w:sz w:val="28"/>
          <w:szCs w:val="28"/>
        </w:rPr>
      </w:pPr>
      <w:r w:rsidRPr="00372E72">
        <w:rPr>
          <w:rFonts w:ascii="Calibri" w:eastAsia="Times New Roman" w:hAnsi="Calibri" w:cs="Calibri"/>
          <w:sz w:val="28"/>
          <w:szCs w:val="28"/>
        </w:rPr>
        <w:tab/>
        <w:t xml:space="preserve">Jesus looked at Judas and said, </w:t>
      </w:r>
      <w:r w:rsidRPr="00372E72">
        <w:rPr>
          <w:rFonts w:ascii="Calibri" w:hAnsi="Calibri" w:cs="Calibri"/>
          <w:sz w:val="28"/>
          <w:szCs w:val="28"/>
        </w:rPr>
        <w:t>“</w:t>
      </w:r>
      <w:r w:rsidRPr="00372E72">
        <w:rPr>
          <w:rFonts w:ascii="Calibri" w:hAnsi="Calibri" w:cs="Calibri"/>
          <w:sz w:val="28"/>
          <w:szCs w:val="28"/>
        </w:rPr>
        <w:t>Remember.</w:t>
      </w:r>
      <w:r w:rsidRPr="00372E72">
        <w:rPr>
          <w:rFonts w:ascii="Calibri" w:hAnsi="Calibri" w:cs="Calibri"/>
          <w:sz w:val="28"/>
          <w:szCs w:val="28"/>
        </w:rPr>
        <w:t xml:space="preserve">”  </w:t>
      </w:r>
      <w:r w:rsidRPr="00372E72">
        <w:rPr>
          <w:rFonts w:ascii="Calibri" w:hAnsi="Calibri" w:cs="Calibri"/>
          <w:sz w:val="28"/>
          <w:szCs w:val="28"/>
        </w:rPr>
        <w:t xml:space="preserve">I wonder if in that moment Judas realized that that was Jesus also making a commitment to himself.  I wonder if in that moment Judas realized that Jesus was reminding </w:t>
      </w:r>
      <w:r w:rsidRPr="00372E72">
        <w:rPr>
          <w:rFonts w:ascii="Calibri" w:hAnsi="Calibri" w:cs="Calibri"/>
          <w:i/>
          <w:iCs/>
          <w:sz w:val="28"/>
          <w:szCs w:val="28"/>
        </w:rPr>
        <w:t xml:space="preserve">himself </w:t>
      </w:r>
      <w:r w:rsidRPr="00372E72">
        <w:rPr>
          <w:rFonts w:ascii="Calibri" w:hAnsi="Calibri" w:cs="Calibri"/>
          <w:sz w:val="28"/>
          <w:szCs w:val="28"/>
        </w:rPr>
        <w:t>to remember Judas not only for the part of Judas</w:t>
      </w:r>
      <w:r w:rsidRPr="00372E72">
        <w:rPr>
          <w:rFonts w:ascii="Calibri" w:hAnsi="Calibri" w:cs="Calibri"/>
          <w:sz w:val="28"/>
          <w:szCs w:val="28"/>
        </w:rPr>
        <w:t xml:space="preserve">’ </w:t>
      </w:r>
      <w:r w:rsidRPr="00372E72">
        <w:rPr>
          <w:rFonts w:ascii="Calibri" w:hAnsi="Calibri" w:cs="Calibri"/>
          <w:sz w:val="28"/>
          <w:szCs w:val="28"/>
        </w:rPr>
        <w:t xml:space="preserve">money story that would condemn </w:t>
      </w:r>
      <w:r w:rsidRPr="00372E72">
        <w:rPr>
          <w:rFonts w:ascii="Calibri" w:hAnsi="Calibri" w:cs="Calibri"/>
          <w:sz w:val="28"/>
          <w:szCs w:val="28"/>
        </w:rPr>
        <w:t>him to such a horrible death, but to remember Judas for the totality of his existence as a beloved child of God.  For if God were to only see us for the sum of our mistakes, we would be the most to be pitied.  But the waters of our baptism remind us that G</w:t>
      </w:r>
      <w:r w:rsidRPr="00372E72">
        <w:rPr>
          <w:rFonts w:ascii="Calibri" w:hAnsi="Calibri" w:cs="Calibri"/>
          <w:sz w:val="28"/>
          <w:szCs w:val="28"/>
        </w:rPr>
        <w:t>od</w:t>
      </w:r>
      <w:r w:rsidRPr="00372E72">
        <w:rPr>
          <w:rFonts w:ascii="Calibri" w:hAnsi="Calibri" w:cs="Calibri"/>
          <w:sz w:val="28"/>
          <w:szCs w:val="28"/>
        </w:rPr>
        <w:t>’</w:t>
      </w:r>
      <w:r w:rsidRPr="00372E72">
        <w:rPr>
          <w:rFonts w:ascii="Calibri" w:hAnsi="Calibri" w:cs="Calibri"/>
          <w:sz w:val="28"/>
          <w:szCs w:val="28"/>
        </w:rPr>
        <w:t xml:space="preserve">s grace </w:t>
      </w:r>
      <w:r w:rsidRPr="00372E72">
        <w:rPr>
          <w:rFonts w:ascii="Calibri" w:hAnsi="Calibri" w:cs="Calibri"/>
          <w:i/>
          <w:iCs/>
          <w:sz w:val="28"/>
          <w:szCs w:val="28"/>
        </w:rPr>
        <w:t xml:space="preserve">is sufficient.  </w:t>
      </w:r>
    </w:p>
    <w:p w14:paraId="14C59723" w14:textId="77777777" w:rsidR="00FA2ECA" w:rsidRPr="00372E72" w:rsidRDefault="00372E72" w:rsidP="00372E72">
      <w:pPr>
        <w:pStyle w:val="Body"/>
        <w:jc w:val="both"/>
        <w:rPr>
          <w:rFonts w:ascii="Calibri" w:eastAsia="Times New Roman" w:hAnsi="Calibri" w:cs="Calibri"/>
          <w:sz w:val="28"/>
          <w:szCs w:val="28"/>
        </w:rPr>
      </w:pPr>
      <w:r w:rsidRPr="00372E72">
        <w:rPr>
          <w:rFonts w:ascii="Calibri" w:eastAsia="Times New Roman" w:hAnsi="Calibri" w:cs="Calibri"/>
          <w:sz w:val="28"/>
          <w:szCs w:val="28"/>
        </w:rPr>
        <w:tab/>
        <w:t>Like every congregation I</w:t>
      </w:r>
      <w:r w:rsidRPr="00372E72">
        <w:rPr>
          <w:rFonts w:ascii="Calibri" w:hAnsi="Calibri" w:cs="Calibri"/>
          <w:sz w:val="28"/>
          <w:szCs w:val="28"/>
        </w:rPr>
        <w:t>’</w:t>
      </w:r>
      <w:r w:rsidRPr="00372E72">
        <w:rPr>
          <w:rFonts w:ascii="Calibri" w:hAnsi="Calibri" w:cs="Calibri"/>
          <w:sz w:val="28"/>
          <w:szCs w:val="28"/>
        </w:rPr>
        <w:t xml:space="preserve">ve ever served, our money story is one that has moments of plenty and moments of want.  Our money story is days with pews overflowing with young families and years of deficit budgets.  Our money story </w:t>
      </w:r>
      <w:r w:rsidRPr="00372E72">
        <w:rPr>
          <w:rFonts w:ascii="Calibri" w:hAnsi="Calibri" w:cs="Calibri"/>
          <w:sz w:val="28"/>
          <w:szCs w:val="28"/>
        </w:rPr>
        <w:t xml:space="preserve">has chapters of wondering if God would provide.  Our money story is one of folks sitting in the pews (and standing in the pulpit!) wondering if they are using their money faithfully for the glory of God.  Our money story is one that has elements of shame, </w:t>
      </w:r>
      <w:r w:rsidRPr="00372E72">
        <w:rPr>
          <w:rFonts w:ascii="Calibri" w:hAnsi="Calibri" w:cs="Calibri"/>
          <w:sz w:val="28"/>
          <w:szCs w:val="28"/>
        </w:rPr>
        <w:t xml:space="preserve">guilt, and fear.  And even </w:t>
      </w:r>
      <w:proofErr w:type="gramStart"/>
      <w:r w:rsidRPr="00372E72">
        <w:rPr>
          <w:rFonts w:ascii="Calibri" w:hAnsi="Calibri" w:cs="Calibri"/>
          <w:sz w:val="28"/>
          <w:szCs w:val="28"/>
        </w:rPr>
        <w:t>in the midst of</w:t>
      </w:r>
      <w:proofErr w:type="gramEnd"/>
      <w:r w:rsidRPr="00372E72">
        <w:rPr>
          <w:rFonts w:ascii="Calibri" w:hAnsi="Calibri" w:cs="Calibri"/>
          <w:sz w:val="28"/>
          <w:szCs w:val="28"/>
        </w:rPr>
        <w:t xml:space="preserve"> that, </w:t>
      </w:r>
      <w:r w:rsidRPr="00372E72">
        <w:rPr>
          <w:rFonts w:ascii="Calibri" w:hAnsi="Calibri" w:cs="Calibri"/>
          <w:i/>
          <w:iCs/>
          <w:sz w:val="28"/>
          <w:szCs w:val="28"/>
        </w:rPr>
        <w:t>especially</w:t>
      </w:r>
      <w:r w:rsidRPr="00372E72">
        <w:rPr>
          <w:rFonts w:ascii="Calibri" w:hAnsi="Calibri" w:cs="Calibri"/>
          <w:sz w:val="28"/>
          <w:szCs w:val="28"/>
        </w:rPr>
        <w:t xml:space="preserve"> in the midst of that, Jesus looks to us and says, </w:t>
      </w:r>
      <w:r w:rsidRPr="00372E72">
        <w:rPr>
          <w:rFonts w:ascii="Calibri" w:hAnsi="Calibri" w:cs="Calibri"/>
          <w:sz w:val="28"/>
          <w:szCs w:val="28"/>
        </w:rPr>
        <w:t>“</w:t>
      </w:r>
      <w:r w:rsidRPr="00372E72">
        <w:rPr>
          <w:rFonts w:ascii="Calibri" w:hAnsi="Calibri" w:cs="Calibri"/>
          <w:sz w:val="28"/>
          <w:szCs w:val="28"/>
        </w:rPr>
        <w:t>Remember.</w:t>
      </w:r>
      <w:r w:rsidRPr="00372E72">
        <w:rPr>
          <w:rFonts w:ascii="Calibri" w:hAnsi="Calibri" w:cs="Calibri"/>
          <w:sz w:val="28"/>
          <w:szCs w:val="28"/>
        </w:rPr>
        <w:t>”</w:t>
      </w:r>
    </w:p>
    <w:p w14:paraId="7B43CB3D" w14:textId="77777777" w:rsidR="00FA2ECA" w:rsidRPr="00372E72" w:rsidRDefault="00372E72" w:rsidP="00372E72">
      <w:pPr>
        <w:pStyle w:val="Body"/>
        <w:jc w:val="both"/>
        <w:rPr>
          <w:rFonts w:ascii="Calibri" w:eastAsia="Times New Roman" w:hAnsi="Calibri" w:cs="Calibri"/>
          <w:sz w:val="28"/>
          <w:szCs w:val="28"/>
        </w:rPr>
      </w:pPr>
      <w:r w:rsidRPr="00372E72">
        <w:rPr>
          <w:rFonts w:ascii="Calibri" w:eastAsia="Times New Roman" w:hAnsi="Calibri" w:cs="Calibri"/>
          <w:sz w:val="28"/>
          <w:szCs w:val="28"/>
        </w:rPr>
        <w:tab/>
        <w:t xml:space="preserve">Jesus looks to us and says </w:t>
      </w:r>
      <w:r w:rsidRPr="00372E72">
        <w:rPr>
          <w:rFonts w:ascii="Calibri" w:hAnsi="Calibri" w:cs="Calibri"/>
          <w:sz w:val="28"/>
          <w:szCs w:val="28"/>
        </w:rPr>
        <w:t>“</w:t>
      </w:r>
      <w:r w:rsidRPr="00372E72">
        <w:rPr>
          <w:rFonts w:ascii="Calibri" w:hAnsi="Calibri" w:cs="Calibri"/>
          <w:sz w:val="28"/>
          <w:szCs w:val="28"/>
        </w:rPr>
        <w:t>remember</w:t>
      </w:r>
      <w:r w:rsidRPr="00372E72">
        <w:rPr>
          <w:rFonts w:ascii="Calibri" w:hAnsi="Calibri" w:cs="Calibri"/>
          <w:sz w:val="28"/>
          <w:szCs w:val="28"/>
        </w:rPr>
        <w:t xml:space="preserve">” </w:t>
      </w:r>
      <w:r w:rsidRPr="00372E72">
        <w:rPr>
          <w:rFonts w:ascii="Calibri" w:hAnsi="Calibri" w:cs="Calibri"/>
          <w:sz w:val="28"/>
          <w:szCs w:val="28"/>
        </w:rPr>
        <w:t>to remind us that God</w:t>
      </w:r>
      <w:r w:rsidRPr="00372E72">
        <w:rPr>
          <w:rFonts w:ascii="Calibri" w:hAnsi="Calibri" w:cs="Calibri"/>
          <w:sz w:val="28"/>
          <w:szCs w:val="28"/>
        </w:rPr>
        <w:t>’</w:t>
      </w:r>
      <w:r w:rsidRPr="00372E72">
        <w:rPr>
          <w:rFonts w:ascii="Calibri" w:hAnsi="Calibri" w:cs="Calibri"/>
          <w:sz w:val="28"/>
          <w:szCs w:val="28"/>
        </w:rPr>
        <w:t>s providence is an indelible part of our money story:</w:t>
      </w:r>
    </w:p>
    <w:p w14:paraId="72D8E5D5" w14:textId="77777777" w:rsidR="00FA2ECA" w:rsidRPr="00372E72" w:rsidRDefault="00372E72" w:rsidP="00372E72">
      <w:pPr>
        <w:pStyle w:val="Body"/>
        <w:numPr>
          <w:ilvl w:val="0"/>
          <w:numId w:val="2"/>
        </w:numPr>
        <w:jc w:val="both"/>
        <w:rPr>
          <w:rFonts w:ascii="Calibri" w:hAnsi="Calibri" w:cs="Calibri"/>
          <w:sz w:val="28"/>
          <w:szCs w:val="28"/>
        </w:rPr>
      </w:pPr>
      <w:r w:rsidRPr="00372E72">
        <w:rPr>
          <w:rFonts w:ascii="Calibri" w:hAnsi="Calibri" w:cs="Calibri"/>
          <w:sz w:val="28"/>
          <w:szCs w:val="28"/>
        </w:rPr>
        <w:t xml:space="preserve">Our money story is </w:t>
      </w:r>
      <w:r w:rsidRPr="00372E72">
        <w:rPr>
          <w:rFonts w:ascii="Calibri" w:hAnsi="Calibri" w:cs="Calibri"/>
          <w:sz w:val="28"/>
          <w:szCs w:val="28"/>
        </w:rPr>
        <w:t>when a member of the Mission Committee reaches out to me to say that they were inspired by my sermons addressing the plight of medical debt in this country and asking if we can use a portion of our financial resources to relieve that burden for our neighbo</w:t>
      </w:r>
      <w:r w:rsidRPr="00372E72">
        <w:rPr>
          <w:rFonts w:ascii="Calibri" w:hAnsi="Calibri" w:cs="Calibri"/>
          <w:sz w:val="28"/>
          <w:szCs w:val="28"/>
        </w:rPr>
        <w:t>rs here in Greensboro.</w:t>
      </w:r>
    </w:p>
    <w:p w14:paraId="05F61431" w14:textId="77777777" w:rsidR="00FA2ECA" w:rsidRPr="00372E72" w:rsidRDefault="00372E72" w:rsidP="00372E72">
      <w:pPr>
        <w:pStyle w:val="Body"/>
        <w:numPr>
          <w:ilvl w:val="0"/>
          <w:numId w:val="2"/>
        </w:numPr>
        <w:jc w:val="both"/>
        <w:rPr>
          <w:rFonts w:ascii="Calibri" w:hAnsi="Calibri" w:cs="Calibri"/>
          <w:sz w:val="28"/>
          <w:szCs w:val="28"/>
        </w:rPr>
      </w:pPr>
      <w:r w:rsidRPr="00372E72">
        <w:rPr>
          <w:rFonts w:ascii="Calibri" w:hAnsi="Calibri" w:cs="Calibri"/>
          <w:sz w:val="28"/>
          <w:szCs w:val="28"/>
        </w:rPr>
        <w:t xml:space="preserve">Our money story is when someone calls me and says, </w:t>
      </w:r>
      <w:r w:rsidRPr="00372E72">
        <w:rPr>
          <w:rFonts w:ascii="Calibri" w:hAnsi="Calibri" w:cs="Calibri"/>
          <w:sz w:val="28"/>
          <w:szCs w:val="28"/>
        </w:rPr>
        <w:t>“</w:t>
      </w:r>
      <w:r w:rsidRPr="00372E72">
        <w:rPr>
          <w:rFonts w:ascii="Calibri" w:hAnsi="Calibri" w:cs="Calibri"/>
          <w:sz w:val="28"/>
          <w:szCs w:val="28"/>
        </w:rPr>
        <w:t>Pastor, I</w:t>
      </w:r>
      <w:r w:rsidRPr="00372E72">
        <w:rPr>
          <w:rFonts w:ascii="Calibri" w:hAnsi="Calibri" w:cs="Calibri"/>
          <w:sz w:val="28"/>
          <w:szCs w:val="28"/>
        </w:rPr>
        <w:t>’</w:t>
      </w:r>
      <w:r w:rsidRPr="00372E72">
        <w:rPr>
          <w:rFonts w:ascii="Calibri" w:hAnsi="Calibri" w:cs="Calibri"/>
          <w:sz w:val="28"/>
          <w:szCs w:val="28"/>
        </w:rPr>
        <w:t>d like to make a contribution to our Deacon</w:t>
      </w:r>
      <w:r w:rsidRPr="00372E72">
        <w:rPr>
          <w:rFonts w:ascii="Calibri" w:hAnsi="Calibri" w:cs="Calibri"/>
          <w:sz w:val="28"/>
          <w:szCs w:val="28"/>
        </w:rPr>
        <w:t>’</w:t>
      </w:r>
      <w:r w:rsidRPr="00372E72">
        <w:rPr>
          <w:rFonts w:ascii="Calibri" w:hAnsi="Calibri" w:cs="Calibri"/>
          <w:sz w:val="28"/>
          <w:szCs w:val="28"/>
        </w:rPr>
        <w:t>s Fund so this congregation can be a blessing to our neighbors who are struggling in this ruthless economy."</w:t>
      </w:r>
    </w:p>
    <w:p w14:paraId="4C71605C" w14:textId="77777777" w:rsidR="00FA2ECA" w:rsidRPr="00372E72" w:rsidRDefault="00372E72" w:rsidP="00372E72">
      <w:pPr>
        <w:pStyle w:val="Body"/>
        <w:numPr>
          <w:ilvl w:val="0"/>
          <w:numId w:val="2"/>
        </w:numPr>
        <w:jc w:val="both"/>
        <w:rPr>
          <w:rFonts w:ascii="Calibri" w:hAnsi="Calibri" w:cs="Calibri"/>
          <w:sz w:val="28"/>
          <w:szCs w:val="28"/>
        </w:rPr>
      </w:pPr>
      <w:r w:rsidRPr="00372E72">
        <w:rPr>
          <w:rFonts w:ascii="Calibri" w:hAnsi="Calibri" w:cs="Calibri"/>
          <w:sz w:val="28"/>
          <w:szCs w:val="28"/>
        </w:rPr>
        <w:t>Our money story is</w:t>
      </w:r>
      <w:r w:rsidRPr="00372E72">
        <w:rPr>
          <w:rFonts w:ascii="Calibri" w:hAnsi="Calibri" w:cs="Calibri"/>
          <w:sz w:val="28"/>
          <w:szCs w:val="28"/>
        </w:rPr>
        <w:t xml:space="preserve"> the dedication of our staff and volunteers who keep this congregation running so that we can be the good news in the neighborhood.</w:t>
      </w:r>
    </w:p>
    <w:p w14:paraId="348A8AFB" w14:textId="77777777" w:rsidR="00FA2ECA" w:rsidRPr="00372E72" w:rsidRDefault="00372E72" w:rsidP="00372E72">
      <w:pPr>
        <w:pStyle w:val="Body"/>
        <w:numPr>
          <w:ilvl w:val="0"/>
          <w:numId w:val="2"/>
        </w:numPr>
        <w:jc w:val="both"/>
        <w:rPr>
          <w:rFonts w:ascii="Calibri" w:hAnsi="Calibri" w:cs="Calibri"/>
          <w:sz w:val="28"/>
          <w:szCs w:val="28"/>
        </w:rPr>
      </w:pPr>
      <w:r w:rsidRPr="00372E72">
        <w:rPr>
          <w:rFonts w:ascii="Calibri" w:hAnsi="Calibri" w:cs="Calibri"/>
          <w:sz w:val="28"/>
          <w:szCs w:val="28"/>
        </w:rPr>
        <w:t>Our money story is when we started this year anticipating a $100,000 negative budget and, as a result, asked the congregatio</w:t>
      </w:r>
      <w:r w:rsidRPr="00372E72">
        <w:rPr>
          <w:rFonts w:ascii="Calibri" w:hAnsi="Calibri" w:cs="Calibri"/>
          <w:sz w:val="28"/>
          <w:szCs w:val="28"/>
        </w:rPr>
        <w:t>n to raise $75,000 in honor of our 75</w:t>
      </w:r>
      <w:r w:rsidRPr="00372E72">
        <w:rPr>
          <w:rFonts w:ascii="Calibri" w:hAnsi="Calibri" w:cs="Calibri"/>
          <w:sz w:val="28"/>
          <w:szCs w:val="28"/>
          <w:vertAlign w:val="superscript"/>
        </w:rPr>
        <w:t>th</w:t>
      </w:r>
      <w:r w:rsidRPr="00372E72">
        <w:rPr>
          <w:rFonts w:ascii="Calibri" w:hAnsi="Calibri" w:cs="Calibri"/>
          <w:sz w:val="28"/>
          <w:szCs w:val="28"/>
        </w:rPr>
        <w:t xml:space="preserve"> anniversary, </w:t>
      </w:r>
      <w:r w:rsidRPr="00372E72">
        <w:rPr>
          <w:rFonts w:ascii="Calibri" w:hAnsi="Calibri" w:cs="Calibri"/>
          <w:i/>
          <w:iCs/>
          <w:sz w:val="28"/>
          <w:szCs w:val="28"/>
        </w:rPr>
        <w:t>and then y</w:t>
      </w:r>
      <w:r w:rsidRPr="00372E72">
        <w:rPr>
          <w:rFonts w:ascii="Calibri" w:hAnsi="Calibri" w:cs="Calibri"/>
          <w:i/>
          <w:iCs/>
          <w:sz w:val="28"/>
          <w:szCs w:val="28"/>
        </w:rPr>
        <w:t>’</w:t>
      </w:r>
      <w:r w:rsidRPr="00372E72">
        <w:rPr>
          <w:rFonts w:ascii="Calibri" w:hAnsi="Calibri" w:cs="Calibri"/>
          <w:i/>
          <w:iCs/>
          <w:sz w:val="28"/>
          <w:szCs w:val="28"/>
        </w:rPr>
        <w:t>all instead give $100,000.</w:t>
      </w:r>
    </w:p>
    <w:p w14:paraId="420285B1" w14:textId="77777777" w:rsidR="00FA2ECA" w:rsidRPr="00372E72" w:rsidRDefault="00372E72" w:rsidP="00372E72">
      <w:pPr>
        <w:pStyle w:val="Body"/>
        <w:jc w:val="both"/>
        <w:rPr>
          <w:rFonts w:ascii="Calibri" w:eastAsia="Times New Roman" w:hAnsi="Calibri" w:cs="Calibri"/>
          <w:sz w:val="28"/>
          <w:szCs w:val="28"/>
        </w:rPr>
      </w:pPr>
      <w:r w:rsidRPr="00372E72">
        <w:rPr>
          <w:rFonts w:ascii="Calibri" w:eastAsia="Times New Roman" w:hAnsi="Calibri" w:cs="Calibri"/>
          <w:sz w:val="28"/>
          <w:szCs w:val="28"/>
        </w:rPr>
        <w:tab/>
      </w:r>
      <w:proofErr w:type="gramStart"/>
      <w:r w:rsidRPr="00372E72">
        <w:rPr>
          <w:rFonts w:ascii="Calibri" w:eastAsia="Times New Roman" w:hAnsi="Calibri" w:cs="Calibri"/>
          <w:sz w:val="28"/>
          <w:szCs w:val="28"/>
        </w:rPr>
        <w:t>And,</w:t>
      </w:r>
      <w:proofErr w:type="gramEnd"/>
      <w:r w:rsidRPr="00372E72">
        <w:rPr>
          <w:rFonts w:ascii="Calibri" w:eastAsia="Times New Roman" w:hAnsi="Calibri" w:cs="Calibri"/>
          <w:sz w:val="28"/>
          <w:szCs w:val="28"/>
        </w:rPr>
        <w:t xml:space="preserve"> y</w:t>
      </w:r>
      <w:r w:rsidRPr="00372E72">
        <w:rPr>
          <w:rFonts w:ascii="Calibri" w:hAnsi="Calibri" w:cs="Calibri"/>
          <w:sz w:val="28"/>
          <w:szCs w:val="28"/>
        </w:rPr>
        <w:t>’</w:t>
      </w:r>
      <w:r w:rsidRPr="00372E72">
        <w:rPr>
          <w:rFonts w:ascii="Calibri" w:hAnsi="Calibri" w:cs="Calibri"/>
          <w:sz w:val="28"/>
          <w:szCs w:val="28"/>
        </w:rPr>
        <w:t>all, our money story isn</w:t>
      </w:r>
      <w:r w:rsidRPr="00372E72">
        <w:rPr>
          <w:rFonts w:ascii="Calibri" w:hAnsi="Calibri" w:cs="Calibri"/>
          <w:sz w:val="28"/>
          <w:szCs w:val="28"/>
        </w:rPr>
        <w:t>’</w:t>
      </w:r>
      <w:r w:rsidRPr="00372E72">
        <w:rPr>
          <w:rFonts w:ascii="Calibri" w:hAnsi="Calibri" w:cs="Calibri"/>
          <w:sz w:val="28"/>
          <w:szCs w:val="28"/>
        </w:rPr>
        <w:t>t over.  There are still chapters to be written and you and I are the ones God has called to write them.  What will the pages of tha</w:t>
      </w:r>
      <w:r w:rsidRPr="00372E72">
        <w:rPr>
          <w:rFonts w:ascii="Calibri" w:hAnsi="Calibri" w:cs="Calibri"/>
          <w:sz w:val="28"/>
          <w:szCs w:val="28"/>
        </w:rPr>
        <w:t>t story hold?  For you?  For your family?  For your workplace?  For this congregation?  Sometimes the worst position we can ever place ourselves in is when we believe that our money story is a forgone conclusion with no possibility for grace, abundance, an</w:t>
      </w:r>
      <w:r w:rsidRPr="00372E72">
        <w:rPr>
          <w:rFonts w:ascii="Calibri" w:hAnsi="Calibri" w:cs="Calibri"/>
          <w:sz w:val="28"/>
          <w:szCs w:val="28"/>
        </w:rPr>
        <w:t>d generosity.</w:t>
      </w:r>
    </w:p>
    <w:p w14:paraId="75CFAE37" w14:textId="77777777" w:rsidR="00FA2ECA" w:rsidRPr="00372E72" w:rsidRDefault="00372E72" w:rsidP="00372E72">
      <w:pPr>
        <w:pStyle w:val="Body"/>
        <w:jc w:val="both"/>
        <w:rPr>
          <w:rFonts w:ascii="Calibri" w:eastAsia="Times New Roman" w:hAnsi="Calibri" w:cs="Calibri"/>
          <w:sz w:val="28"/>
          <w:szCs w:val="28"/>
        </w:rPr>
      </w:pPr>
      <w:r w:rsidRPr="00372E72">
        <w:rPr>
          <w:rFonts w:ascii="Calibri" w:eastAsia="Times New Roman" w:hAnsi="Calibri" w:cs="Calibri"/>
          <w:sz w:val="28"/>
          <w:szCs w:val="28"/>
        </w:rPr>
        <w:tab/>
        <w:t xml:space="preserve">When Jesus looked to Judas and said, </w:t>
      </w:r>
      <w:r w:rsidRPr="00372E72">
        <w:rPr>
          <w:rFonts w:ascii="Calibri" w:hAnsi="Calibri" w:cs="Calibri"/>
          <w:sz w:val="28"/>
          <w:szCs w:val="28"/>
        </w:rPr>
        <w:t>“</w:t>
      </w:r>
      <w:r w:rsidRPr="00372E72">
        <w:rPr>
          <w:rFonts w:ascii="Calibri" w:hAnsi="Calibri" w:cs="Calibri"/>
          <w:sz w:val="28"/>
          <w:szCs w:val="28"/>
        </w:rPr>
        <w:t>remember,</w:t>
      </w:r>
      <w:r w:rsidRPr="00372E72">
        <w:rPr>
          <w:rFonts w:ascii="Calibri" w:hAnsi="Calibri" w:cs="Calibri"/>
          <w:sz w:val="28"/>
          <w:szCs w:val="28"/>
        </w:rPr>
        <w:t xml:space="preserve">” </w:t>
      </w:r>
      <w:r w:rsidRPr="00372E72">
        <w:rPr>
          <w:rFonts w:ascii="Calibri" w:hAnsi="Calibri" w:cs="Calibri"/>
          <w:sz w:val="28"/>
          <w:szCs w:val="28"/>
        </w:rPr>
        <w:t>I think it was Jesus</w:t>
      </w:r>
      <w:r w:rsidRPr="00372E72">
        <w:rPr>
          <w:rFonts w:ascii="Calibri" w:hAnsi="Calibri" w:cs="Calibri"/>
          <w:sz w:val="28"/>
          <w:szCs w:val="28"/>
        </w:rPr>
        <w:t xml:space="preserve">’ </w:t>
      </w:r>
      <w:r w:rsidRPr="00372E72">
        <w:rPr>
          <w:rFonts w:ascii="Calibri" w:hAnsi="Calibri" w:cs="Calibri"/>
          <w:sz w:val="28"/>
          <w:szCs w:val="28"/>
        </w:rPr>
        <w:t xml:space="preserve">way of saying to his friend, </w:t>
      </w:r>
      <w:r w:rsidRPr="00372E72">
        <w:rPr>
          <w:rFonts w:ascii="Calibri" w:hAnsi="Calibri" w:cs="Calibri"/>
          <w:sz w:val="28"/>
          <w:szCs w:val="28"/>
        </w:rPr>
        <w:t>“</w:t>
      </w:r>
      <w:r w:rsidRPr="00372E72">
        <w:rPr>
          <w:rFonts w:ascii="Calibri" w:hAnsi="Calibri" w:cs="Calibri"/>
          <w:sz w:val="28"/>
          <w:szCs w:val="28"/>
        </w:rPr>
        <w:t>Your money story doesn</w:t>
      </w:r>
      <w:r w:rsidRPr="00372E72">
        <w:rPr>
          <w:rFonts w:ascii="Calibri" w:hAnsi="Calibri" w:cs="Calibri"/>
          <w:sz w:val="28"/>
          <w:szCs w:val="28"/>
        </w:rPr>
        <w:t>’</w:t>
      </w:r>
      <w:r w:rsidRPr="00372E72">
        <w:rPr>
          <w:rFonts w:ascii="Calibri" w:hAnsi="Calibri" w:cs="Calibri"/>
          <w:sz w:val="28"/>
          <w:szCs w:val="28"/>
        </w:rPr>
        <w:t>t have to end like this.  There</w:t>
      </w:r>
      <w:r w:rsidRPr="00372E72">
        <w:rPr>
          <w:rFonts w:ascii="Calibri" w:hAnsi="Calibri" w:cs="Calibri"/>
          <w:sz w:val="28"/>
          <w:szCs w:val="28"/>
        </w:rPr>
        <w:t>’</w:t>
      </w:r>
      <w:r w:rsidRPr="00372E72">
        <w:rPr>
          <w:rFonts w:ascii="Calibri" w:hAnsi="Calibri" w:cs="Calibri"/>
          <w:sz w:val="28"/>
          <w:szCs w:val="28"/>
        </w:rPr>
        <w:t>s a better way.  A kinder way.</w:t>
      </w:r>
      <w:r w:rsidRPr="00372E72">
        <w:rPr>
          <w:rFonts w:ascii="Calibri" w:hAnsi="Calibri" w:cs="Calibri"/>
          <w:sz w:val="28"/>
          <w:szCs w:val="28"/>
        </w:rPr>
        <w:t xml:space="preserve">”  </w:t>
      </w:r>
      <w:r w:rsidRPr="00372E72">
        <w:rPr>
          <w:rFonts w:ascii="Calibri" w:hAnsi="Calibri" w:cs="Calibri"/>
          <w:sz w:val="28"/>
          <w:szCs w:val="28"/>
        </w:rPr>
        <w:t>I think it was Jesus</w:t>
      </w:r>
      <w:r w:rsidRPr="00372E72">
        <w:rPr>
          <w:rFonts w:ascii="Calibri" w:hAnsi="Calibri" w:cs="Calibri"/>
          <w:sz w:val="28"/>
          <w:szCs w:val="28"/>
        </w:rPr>
        <w:t xml:space="preserve">’ </w:t>
      </w:r>
      <w:r w:rsidRPr="00372E72">
        <w:rPr>
          <w:rFonts w:ascii="Calibri" w:hAnsi="Calibri" w:cs="Calibri"/>
          <w:sz w:val="28"/>
          <w:szCs w:val="28"/>
        </w:rPr>
        <w:t xml:space="preserve">way of saying to Judas, </w:t>
      </w:r>
      <w:r w:rsidRPr="00372E72">
        <w:rPr>
          <w:rFonts w:ascii="Calibri" w:hAnsi="Calibri" w:cs="Calibri"/>
          <w:sz w:val="28"/>
          <w:szCs w:val="28"/>
        </w:rPr>
        <w:t>“</w:t>
      </w:r>
      <w:r w:rsidRPr="00372E72">
        <w:rPr>
          <w:rFonts w:ascii="Calibri" w:hAnsi="Calibri" w:cs="Calibri"/>
          <w:sz w:val="28"/>
          <w:szCs w:val="28"/>
        </w:rPr>
        <w:t>What</w:t>
      </w:r>
      <w:r w:rsidRPr="00372E72">
        <w:rPr>
          <w:rFonts w:ascii="Calibri" w:hAnsi="Calibri" w:cs="Calibri"/>
          <w:sz w:val="28"/>
          <w:szCs w:val="28"/>
        </w:rPr>
        <w:t>’</w:t>
      </w:r>
      <w:r w:rsidRPr="00372E72">
        <w:rPr>
          <w:rFonts w:ascii="Calibri" w:hAnsi="Calibri" w:cs="Calibri"/>
          <w:sz w:val="28"/>
          <w:szCs w:val="28"/>
        </w:rPr>
        <w:t>s wrong with your decision to betray me for money isn</w:t>
      </w:r>
      <w:r w:rsidRPr="00372E72">
        <w:rPr>
          <w:rFonts w:ascii="Calibri" w:hAnsi="Calibri" w:cs="Calibri"/>
          <w:sz w:val="28"/>
          <w:szCs w:val="28"/>
        </w:rPr>
        <w:t>’</w:t>
      </w:r>
      <w:r w:rsidRPr="00372E72">
        <w:rPr>
          <w:rFonts w:ascii="Calibri" w:hAnsi="Calibri" w:cs="Calibri"/>
          <w:sz w:val="28"/>
          <w:szCs w:val="28"/>
        </w:rPr>
        <w:t xml:space="preserve">t just about </w:t>
      </w:r>
      <w:r w:rsidRPr="00372E72">
        <w:rPr>
          <w:rFonts w:ascii="Calibri" w:hAnsi="Calibri" w:cs="Calibri"/>
          <w:i/>
          <w:iCs/>
          <w:sz w:val="28"/>
          <w:szCs w:val="28"/>
        </w:rPr>
        <w:t>me</w:t>
      </w:r>
      <w:r w:rsidRPr="00372E72">
        <w:rPr>
          <w:rFonts w:ascii="Calibri" w:hAnsi="Calibri" w:cs="Calibri"/>
          <w:sz w:val="28"/>
          <w:szCs w:val="28"/>
        </w:rPr>
        <w:t>.  It</w:t>
      </w:r>
      <w:r w:rsidRPr="00372E72">
        <w:rPr>
          <w:rFonts w:ascii="Calibri" w:hAnsi="Calibri" w:cs="Calibri"/>
          <w:sz w:val="28"/>
          <w:szCs w:val="28"/>
        </w:rPr>
        <w:t>’</w:t>
      </w:r>
      <w:r w:rsidRPr="00372E72">
        <w:rPr>
          <w:rFonts w:ascii="Calibri" w:hAnsi="Calibri" w:cs="Calibri"/>
          <w:sz w:val="28"/>
          <w:szCs w:val="28"/>
        </w:rPr>
        <w:t xml:space="preserve">s about the community God is calling us to be.  The economy of the world may trade souls </w:t>
      </w:r>
      <w:proofErr w:type="gramStart"/>
      <w:r w:rsidRPr="00372E72">
        <w:rPr>
          <w:rFonts w:ascii="Calibri" w:hAnsi="Calibri" w:cs="Calibri"/>
          <w:sz w:val="28"/>
          <w:szCs w:val="28"/>
        </w:rPr>
        <w:t>on a daily basis</w:t>
      </w:r>
      <w:proofErr w:type="gramEnd"/>
      <w:r w:rsidRPr="00372E72">
        <w:rPr>
          <w:rFonts w:ascii="Calibri" w:hAnsi="Calibri" w:cs="Calibri"/>
          <w:sz w:val="28"/>
          <w:szCs w:val="28"/>
        </w:rPr>
        <w:t xml:space="preserve"> for the benefit of financial gain, </w:t>
      </w:r>
      <w:r w:rsidRPr="00372E72">
        <w:rPr>
          <w:rFonts w:ascii="Calibri" w:hAnsi="Calibri" w:cs="Calibri"/>
          <w:i/>
          <w:iCs/>
          <w:sz w:val="28"/>
          <w:szCs w:val="28"/>
        </w:rPr>
        <w:t>but that</w:t>
      </w:r>
      <w:r w:rsidRPr="00372E72">
        <w:rPr>
          <w:rFonts w:ascii="Calibri" w:hAnsi="Calibri" w:cs="Calibri"/>
          <w:i/>
          <w:iCs/>
          <w:sz w:val="28"/>
          <w:szCs w:val="28"/>
        </w:rPr>
        <w:t>’</w:t>
      </w:r>
      <w:r w:rsidRPr="00372E72">
        <w:rPr>
          <w:rFonts w:ascii="Calibri" w:hAnsi="Calibri" w:cs="Calibri"/>
          <w:i/>
          <w:iCs/>
          <w:sz w:val="28"/>
          <w:szCs w:val="28"/>
        </w:rPr>
        <w:t>s</w:t>
      </w:r>
      <w:r w:rsidRPr="00372E72">
        <w:rPr>
          <w:rFonts w:ascii="Calibri" w:hAnsi="Calibri" w:cs="Calibri"/>
          <w:i/>
          <w:iCs/>
          <w:sz w:val="28"/>
          <w:szCs w:val="28"/>
        </w:rPr>
        <w:t xml:space="preserve"> not how we do things here</w:t>
      </w:r>
      <w:r w:rsidRPr="00372E72">
        <w:rPr>
          <w:rFonts w:ascii="Calibri" w:hAnsi="Calibri" w:cs="Calibri"/>
          <w:sz w:val="28"/>
          <w:szCs w:val="28"/>
        </w:rPr>
        <w:t>.  My beloved Judas, my friend, your money story doesn</w:t>
      </w:r>
      <w:r w:rsidRPr="00372E72">
        <w:rPr>
          <w:rFonts w:ascii="Calibri" w:hAnsi="Calibri" w:cs="Calibri"/>
          <w:sz w:val="28"/>
          <w:szCs w:val="28"/>
        </w:rPr>
        <w:t>’</w:t>
      </w:r>
      <w:r w:rsidRPr="00372E72">
        <w:rPr>
          <w:rFonts w:ascii="Calibri" w:hAnsi="Calibri" w:cs="Calibri"/>
          <w:sz w:val="28"/>
          <w:szCs w:val="28"/>
        </w:rPr>
        <w:t>t have to end like this.  Remember.</w:t>
      </w:r>
      <w:r w:rsidRPr="00372E72">
        <w:rPr>
          <w:rFonts w:ascii="Calibri" w:hAnsi="Calibri" w:cs="Calibri"/>
          <w:sz w:val="28"/>
          <w:szCs w:val="28"/>
        </w:rPr>
        <w:t>”</w:t>
      </w:r>
    </w:p>
    <w:p w14:paraId="3B5B68CB" w14:textId="77777777" w:rsidR="00FA2ECA" w:rsidRPr="00372E72" w:rsidRDefault="00372E72" w:rsidP="00372E72">
      <w:pPr>
        <w:pStyle w:val="Body"/>
        <w:jc w:val="both"/>
        <w:rPr>
          <w:rFonts w:ascii="Calibri" w:eastAsia="Times New Roman" w:hAnsi="Calibri" w:cs="Calibri"/>
          <w:sz w:val="28"/>
          <w:szCs w:val="28"/>
        </w:rPr>
      </w:pPr>
      <w:r w:rsidRPr="00372E72">
        <w:rPr>
          <w:rFonts w:ascii="Calibri" w:eastAsia="Times New Roman" w:hAnsi="Calibri" w:cs="Calibri"/>
          <w:sz w:val="28"/>
          <w:szCs w:val="28"/>
        </w:rPr>
        <w:tab/>
        <w:t>Y</w:t>
      </w:r>
      <w:r w:rsidRPr="00372E72">
        <w:rPr>
          <w:rFonts w:ascii="Calibri" w:hAnsi="Calibri" w:cs="Calibri"/>
          <w:sz w:val="28"/>
          <w:szCs w:val="28"/>
        </w:rPr>
        <w:t>’</w:t>
      </w:r>
      <w:r w:rsidRPr="00372E72">
        <w:rPr>
          <w:rFonts w:ascii="Calibri" w:hAnsi="Calibri" w:cs="Calibri"/>
          <w:sz w:val="28"/>
          <w:szCs w:val="28"/>
        </w:rPr>
        <w:t>all, remember this day that Judas wasn</w:t>
      </w:r>
      <w:r w:rsidRPr="00372E72">
        <w:rPr>
          <w:rFonts w:ascii="Calibri" w:hAnsi="Calibri" w:cs="Calibri"/>
          <w:sz w:val="28"/>
          <w:szCs w:val="28"/>
        </w:rPr>
        <w:t>’</w:t>
      </w:r>
      <w:r w:rsidRPr="00372E72">
        <w:rPr>
          <w:rFonts w:ascii="Calibri" w:hAnsi="Calibri" w:cs="Calibri"/>
          <w:sz w:val="28"/>
          <w:szCs w:val="28"/>
        </w:rPr>
        <w:t xml:space="preserve">t a bad person.  He was a good person who made a bad choice.  And we are gathered </w:t>
      </w:r>
      <w:proofErr w:type="gramStart"/>
      <w:r w:rsidRPr="00372E72">
        <w:rPr>
          <w:rFonts w:ascii="Calibri" w:hAnsi="Calibri" w:cs="Calibri"/>
          <w:sz w:val="28"/>
          <w:szCs w:val="28"/>
        </w:rPr>
        <w:t>here</w:t>
      </w:r>
      <w:proofErr w:type="gramEnd"/>
      <w:r w:rsidRPr="00372E72">
        <w:rPr>
          <w:rFonts w:ascii="Calibri" w:hAnsi="Calibri" w:cs="Calibri"/>
          <w:sz w:val="28"/>
          <w:szCs w:val="28"/>
        </w:rPr>
        <w:t xml:space="preserve"> this day </w:t>
      </w:r>
      <w:r w:rsidRPr="00372E72">
        <w:rPr>
          <w:rFonts w:ascii="Calibri" w:hAnsi="Calibri" w:cs="Calibri"/>
          <w:sz w:val="28"/>
          <w:szCs w:val="28"/>
        </w:rPr>
        <w:t>as good people who have, at times, made bad choices.  That</w:t>
      </w:r>
      <w:r w:rsidRPr="00372E72">
        <w:rPr>
          <w:rFonts w:ascii="Calibri" w:hAnsi="Calibri" w:cs="Calibri"/>
          <w:sz w:val="28"/>
          <w:szCs w:val="28"/>
        </w:rPr>
        <w:t>’</w:t>
      </w:r>
      <w:r w:rsidRPr="00372E72">
        <w:rPr>
          <w:rFonts w:ascii="Calibri" w:hAnsi="Calibri" w:cs="Calibri"/>
          <w:sz w:val="28"/>
          <w:szCs w:val="28"/>
        </w:rPr>
        <w:t>s why we gather each Sunday and begin our worship together with a prayer of confession.  A prayer of confession that ends not with a note of condemnation but a promise of grace.  My guess is that y</w:t>
      </w:r>
      <w:r w:rsidRPr="00372E72">
        <w:rPr>
          <w:rFonts w:ascii="Calibri" w:hAnsi="Calibri" w:cs="Calibri"/>
          <w:sz w:val="28"/>
          <w:szCs w:val="28"/>
        </w:rPr>
        <w:t>ou</w:t>
      </w:r>
      <w:r w:rsidRPr="00372E72">
        <w:rPr>
          <w:rFonts w:ascii="Calibri" w:hAnsi="Calibri" w:cs="Calibri"/>
          <w:sz w:val="28"/>
          <w:szCs w:val="28"/>
        </w:rPr>
        <w:t>’</w:t>
      </w:r>
      <w:r w:rsidRPr="00372E72">
        <w:rPr>
          <w:rFonts w:ascii="Calibri" w:hAnsi="Calibri" w:cs="Calibri"/>
          <w:sz w:val="28"/>
          <w:szCs w:val="28"/>
        </w:rPr>
        <w:t>re here today because you remember that you</w:t>
      </w:r>
      <w:r w:rsidRPr="00372E72">
        <w:rPr>
          <w:rFonts w:ascii="Calibri" w:hAnsi="Calibri" w:cs="Calibri"/>
          <w:sz w:val="28"/>
          <w:szCs w:val="28"/>
        </w:rPr>
        <w:t>’</w:t>
      </w:r>
      <w:r w:rsidRPr="00372E72">
        <w:rPr>
          <w:rFonts w:ascii="Calibri" w:hAnsi="Calibri" w:cs="Calibri"/>
          <w:sz w:val="28"/>
          <w:szCs w:val="28"/>
        </w:rPr>
        <w:t xml:space="preserve">re in need of that promise of grace and you want to share that promise with others.  </w:t>
      </w:r>
    </w:p>
    <w:p w14:paraId="3CD0147B" w14:textId="77777777" w:rsidR="00FA2ECA" w:rsidRPr="00372E72" w:rsidRDefault="00372E72" w:rsidP="00372E72">
      <w:pPr>
        <w:pStyle w:val="Body"/>
        <w:jc w:val="both"/>
        <w:rPr>
          <w:rFonts w:ascii="Calibri" w:eastAsia="Times New Roman" w:hAnsi="Calibri" w:cs="Calibri"/>
          <w:sz w:val="28"/>
          <w:szCs w:val="28"/>
        </w:rPr>
      </w:pPr>
      <w:r w:rsidRPr="00372E72">
        <w:rPr>
          <w:rFonts w:ascii="Calibri" w:eastAsia="Times New Roman" w:hAnsi="Calibri" w:cs="Calibri"/>
          <w:sz w:val="28"/>
          <w:szCs w:val="28"/>
        </w:rPr>
        <w:tab/>
        <w:t xml:space="preserve">To quote my friend, Tim, </w:t>
      </w:r>
      <w:r w:rsidRPr="00372E72">
        <w:rPr>
          <w:rFonts w:ascii="Calibri" w:hAnsi="Calibri" w:cs="Calibri"/>
          <w:sz w:val="28"/>
          <w:szCs w:val="28"/>
        </w:rPr>
        <w:t>“</w:t>
      </w:r>
      <w:r w:rsidRPr="00372E72">
        <w:rPr>
          <w:rFonts w:ascii="Calibri" w:hAnsi="Calibri" w:cs="Calibri"/>
          <w:sz w:val="28"/>
          <w:szCs w:val="28"/>
        </w:rPr>
        <w:t>It</w:t>
      </w:r>
      <w:r w:rsidRPr="00372E72">
        <w:rPr>
          <w:rFonts w:ascii="Calibri" w:hAnsi="Calibri" w:cs="Calibri"/>
          <w:sz w:val="28"/>
          <w:szCs w:val="28"/>
        </w:rPr>
        <w:t>’</w:t>
      </w:r>
      <w:r w:rsidRPr="00372E72">
        <w:rPr>
          <w:rFonts w:ascii="Calibri" w:hAnsi="Calibri" w:cs="Calibri"/>
          <w:sz w:val="28"/>
          <w:szCs w:val="28"/>
        </w:rPr>
        <w:t>s nothing against Paul, but</w:t>
      </w:r>
      <w:r w:rsidRPr="00372E72">
        <w:rPr>
          <w:rFonts w:ascii="Calibri" w:hAnsi="Calibri" w:cs="Calibri"/>
          <w:sz w:val="28"/>
          <w:szCs w:val="28"/>
        </w:rPr>
        <w:t>…</w:t>
      </w:r>
      <w:r w:rsidRPr="00372E72">
        <w:rPr>
          <w:rFonts w:ascii="Calibri" w:hAnsi="Calibri" w:cs="Calibri"/>
          <w:sz w:val="28"/>
          <w:szCs w:val="28"/>
        </w:rPr>
        <w:t>.</w:t>
      </w:r>
      <w:r w:rsidRPr="00372E72">
        <w:rPr>
          <w:rFonts w:ascii="Calibri" w:hAnsi="Calibri" w:cs="Calibri"/>
          <w:sz w:val="28"/>
          <w:szCs w:val="28"/>
        </w:rPr>
        <w:t xml:space="preserve">” </w:t>
      </w:r>
      <w:r w:rsidRPr="00372E72">
        <w:rPr>
          <w:rFonts w:ascii="Calibri" w:hAnsi="Calibri" w:cs="Calibri"/>
          <w:sz w:val="28"/>
          <w:szCs w:val="28"/>
        </w:rPr>
        <w:t xml:space="preserve">I think there are many other folks who deserve to be up there </w:t>
      </w:r>
      <w:r w:rsidRPr="00372E72">
        <w:rPr>
          <w:rFonts w:ascii="Calibri" w:hAnsi="Calibri" w:cs="Calibri"/>
          <w:sz w:val="28"/>
          <w:szCs w:val="28"/>
        </w:rPr>
        <w:t>behind me.  Judas.  You.  Me.  Women.  Children.  Each of us belong up there as members of the tapestry of God</w:t>
      </w:r>
      <w:r w:rsidRPr="00372E72">
        <w:rPr>
          <w:rFonts w:ascii="Calibri" w:hAnsi="Calibri" w:cs="Calibri"/>
          <w:sz w:val="28"/>
          <w:szCs w:val="28"/>
        </w:rPr>
        <w:t>’</w:t>
      </w:r>
      <w:r w:rsidRPr="00372E72">
        <w:rPr>
          <w:rFonts w:ascii="Calibri" w:hAnsi="Calibri" w:cs="Calibri"/>
          <w:sz w:val="28"/>
          <w:szCs w:val="28"/>
        </w:rPr>
        <w:t xml:space="preserve">s children.  And all of us together are writing our money story.  As Jesus turns to us as bids us </w:t>
      </w:r>
      <w:r w:rsidRPr="00372E72">
        <w:rPr>
          <w:rFonts w:ascii="Calibri" w:hAnsi="Calibri" w:cs="Calibri"/>
          <w:sz w:val="28"/>
          <w:szCs w:val="28"/>
        </w:rPr>
        <w:t>“</w:t>
      </w:r>
      <w:r w:rsidRPr="00372E72">
        <w:rPr>
          <w:rFonts w:ascii="Calibri" w:hAnsi="Calibri" w:cs="Calibri"/>
          <w:sz w:val="28"/>
          <w:szCs w:val="28"/>
        </w:rPr>
        <w:t>remember,</w:t>
      </w:r>
      <w:r w:rsidRPr="00372E72">
        <w:rPr>
          <w:rFonts w:ascii="Calibri" w:hAnsi="Calibri" w:cs="Calibri"/>
          <w:sz w:val="28"/>
          <w:szCs w:val="28"/>
        </w:rPr>
        <w:t xml:space="preserve">” </w:t>
      </w:r>
      <w:r w:rsidRPr="00372E72">
        <w:rPr>
          <w:rFonts w:ascii="Calibri" w:hAnsi="Calibri" w:cs="Calibri"/>
          <w:sz w:val="28"/>
          <w:szCs w:val="28"/>
        </w:rPr>
        <w:t>let us hear that voice in every dec</w:t>
      </w:r>
      <w:r w:rsidRPr="00372E72">
        <w:rPr>
          <w:rFonts w:ascii="Calibri" w:hAnsi="Calibri" w:cs="Calibri"/>
          <w:sz w:val="28"/>
          <w:szCs w:val="28"/>
        </w:rPr>
        <w:t>ision we make as we write that story together in God</w:t>
      </w:r>
      <w:r w:rsidRPr="00372E72">
        <w:rPr>
          <w:rFonts w:ascii="Calibri" w:hAnsi="Calibri" w:cs="Calibri"/>
          <w:sz w:val="28"/>
          <w:szCs w:val="28"/>
        </w:rPr>
        <w:t>’</w:t>
      </w:r>
      <w:r w:rsidRPr="00372E72">
        <w:rPr>
          <w:rFonts w:ascii="Calibri" w:hAnsi="Calibri" w:cs="Calibri"/>
          <w:sz w:val="28"/>
          <w:szCs w:val="28"/>
        </w:rPr>
        <w:t>s name.</w:t>
      </w:r>
    </w:p>
    <w:p w14:paraId="15AE7945" w14:textId="77777777" w:rsidR="00FA2ECA" w:rsidRPr="00372E72" w:rsidRDefault="00372E72" w:rsidP="00372E72">
      <w:pPr>
        <w:pStyle w:val="Body"/>
        <w:jc w:val="both"/>
        <w:rPr>
          <w:rFonts w:ascii="Calibri" w:hAnsi="Calibri" w:cs="Calibri"/>
          <w:sz w:val="28"/>
          <w:szCs w:val="28"/>
        </w:rPr>
      </w:pPr>
      <w:r w:rsidRPr="00372E72">
        <w:rPr>
          <w:rFonts w:ascii="Calibri" w:eastAsia="Times New Roman" w:hAnsi="Calibri" w:cs="Calibri"/>
          <w:sz w:val="28"/>
          <w:szCs w:val="28"/>
        </w:rPr>
        <w:tab/>
        <w:t xml:space="preserve">In the name of </w:t>
      </w:r>
      <w:proofErr w:type="gramStart"/>
      <w:r w:rsidRPr="00372E72">
        <w:rPr>
          <w:rFonts w:ascii="Calibri" w:eastAsia="Times New Roman" w:hAnsi="Calibri" w:cs="Calibri"/>
          <w:sz w:val="28"/>
          <w:szCs w:val="28"/>
        </w:rPr>
        <w:t>God</w:t>
      </w:r>
      <w:proofErr w:type="gramEnd"/>
      <w:r w:rsidRPr="00372E72">
        <w:rPr>
          <w:rFonts w:ascii="Calibri" w:eastAsia="Times New Roman" w:hAnsi="Calibri" w:cs="Calibri"/>
          <w:sz w:val="28"/>
          <w:szCs w:val="28"/>
        </w:rPr>
        <w:t xml:space="preserve"> the Creator, Redeemer, and Sustainer, may all of us, God</w:t>
      </w:r>
      <w:r w:rsidRPr="00372E72">
        <w:rPr>
          <w:rFonts w:ascii="Calibri" w:hAnsi="Calibri" w:cs="Calibri"/>
          <w:sz w:val="28"/>
          <w:szCs w:val="28"/>
        </w:rPr>
        <w:t>’</w:t>
      </w:r>
      <w:r w:rsidRPr="00372E72">
        <w:rPr>
          <w:rFonts w:ascii="Calibri" w:hAnsi="Calibri" w:cs="Calibri"/>
          <w:sz w:val="28"/>
          <w:szCs w:val="28"/>
        </w:rPr>
        <w:t xml:space="preserve">s children, say: </w:t>
      </w:r>
      <w:r w:rsidRPr="00372E72">
        <w:rPr>
          <w:rFonts w:ascii="Calibri" w:hAnsi="Calibri" w:cs="Calibri"/>
          <w:b/>
          <w:bCs/>
          <w:sz w:val="28"/>
          <w:szCs w:val="28"/>
        </w:rPr>
        <w:t>Amen.</w:t>
      </w:r>
    </w:p>
    <w:sectPr w:rsidR="00FA2ECA" w:rsidRPr="00372E72">
      <w:headerReference w:type="default" r:id="rId7"/>
      <w:footerReference w:type="default" r:id="rId8"/>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42A0C" w14:textId="77777777" w:rsidR="00372E72" w:rsidRDefault="00372E72">
      <w:r>
        <w:separator/>
      </w:r>
    </w:p>
  </w:endnote>
  <w:endnote w:type="continuationSeparator" w:id="0">
    <w:p w14:paraId="4E752F67" w14:textId="77777777" w:rsidR="00372E72" w:rsidRDefault="0037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F975" w14:textId="77777777" w:rsidR="00FA2ECA" w:rsidRDefault="00372E72">
    <w:pPr>
      <w:pStyle w:val="HeaderFooter"/>
      <w:tabs>
        <w:tab w:val="clear" w:pos="9020"/>
        <w:tab w:val="center" w:pos="5400"/>
        <w:tab w:val="right" w:pos="10800"/>
      </w:tabs>
    </w:pPr>
    <w:hyperlink r:id="rId1" w:history="1">
      <w:r>
        <w:rPr>
          <w:rStyle w:val="Hyperlink0"/>
          <w:rFonts w:ascii="Times New Roman" w:hAnsi="Times New Roman"/>
        </w:rPr>
        <w:t>www.stephenmfearing.com</w:t>
      </w:r>
    </w:hyperlink>
    <w:r>
      <w:rPr>
        <w:rFonts w:ascii="Times New Roman" w:eastAsia="Times New Roman" w:hAnsi="Times New Roman" w:cs="Times New Roman"/>
      </w:rPr>
      <w:tab/>
    </w:r>
    <w:hyperlink r:id="rId2" w:history="1">
      <w:r>
        <w:rPr>
          <w:rStyle w:val="Hyperlink0"/>
          <w:rFonts w:ascii="Times New Roman" w:hAnsi="Times New Roman"/>
        </w:rPr>
        <w:t>www.guilfordpark.org</w:t>
      </w:r>
    </w:hyperlink>
    <w:r>
      <w:rPr>
        <w:rFonts w:ascii="Times New Roman" w:eastAsia="Times New Roman" w:hAnsi="Times New Roman" w:cs="Times New Roman"/>
      </w:rPr>
      <w:tab/>
    </w:r>
    <w:r>
      <w:rPr>
        <w:rFonts w:ascii="Times New Roman" w:hAns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F0396" w14:textId="77777777" w:rsidR="00372E72" w:rsidRDefault="00372E72">
      <w:r>
        <w:separator/>
      </w:r>
    </w:p>
  </w:footnote>
  <w:footnote w:type="continuationSeparator" w:id="0">
    <w:p w14:paraId="6B34261B" w14:textId="77777777" w:rsidR="00372E72" w:rsidRDefault="00372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29FB" w14:textId="77777777" w:rsidR="00FA2ECA" w:rsidRDefault="00372E72">
    <w:pPr>
      <w:pStyle w:val="HeaderFooter"/>
      <w:tabs>
        <w:tab w:val="clear" w:pos="9020"/>
        <w:tab w:val="center" w:pos="5400"/>
        <w:tab w:val="right" w:pos="10800"/>
      </w:tabs>
    </w:pPr>
    <w:r>
      <w:rPr>
        <w:rFonts w:ascii="Times New Roman" w:hAnsi="Times New Roman"/>
      </w:rPr>
      <w:t>Rev. Stephen M. Fearing</w:t>
    </w:r>
    <w:r>
      <w:rPr>
        <w:rFonts w:ascii="Times New Roman" w:eastAsia="Times New Roman" w:hAnsi="Times New Roman" w:cs="Times New Roman"/>
      </w:rPr>
      <w:tab/>
    </w:r>
    <w:r>
      <w:rPr>
        <w:rFonts w:ascii="Times New Roman" w:hAnsi="Times New Roman"/>
      </w:rPr>
      <w:t>Guilford Park Presbyterian Church</w:t>
    </w:r>
    <w:r>
      <w:rPr>
        <w:rFonts w:ascii="Times New Roman" w:eastAsia="Times New Roman" w:hAnsi="Times New Roman" w:cs="Times New Roman"/>
      </w:rPr>
      <w:tab/>
    </w:r>
    <w:r>
      <w:rPr>
        <w:rFonts w:ascii="Times New Roman" w:hAnsi="Times New Roman"/>
      </w:rPr>
      <w:t>October 8</w:t>
    </w:r>
    <w:r>
      <w:rPr>
        <w:rFonts w:ascii="Times New Roman" w:hAnsi="Times New Roman"/>
        <w:vertAlign w:val="superscript"/>
      </w:rPr>
      <w:t>th</w:t>
    </w:r>
    <w:r>
      <w:rPr>
        <w:rFonts w:ascii="Times New Roman" w:hAnsi="Times New Roman"/>
      </w:rPr>
      <w:t xml:space="preserve">, </w:t>
    </w:r>
    <w:r>
      <w:rPr>
        <w:rFonts w:ascii="Times New Roman" w:hAnsi="Times New Roman"/>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F04B7"/>
    <w:multiLevelType w:val="hybridMultilevel"/>
    <w:tmpl w:val="3DD80EB2"/>
    <w:numStyleLink w:val="BulletBig"/>
  </w:abstractNum>
  <w:abstractNum w:abstractNumId="1" w15:restartNumberingAfterBreak="0">
    <w:nsid w:val="7EC21CD7"/>
    <w:multiLevelType w:val="hybridMultilevel"/>
    <w:tmpl w:val="3DD80EB2"/>
    <w:styleLink w:val="BulletBig"/>
    <w:lvl w:ilvl="0" w:tplc="1EAAA15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B9F46A46">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57E0480">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E30E0F9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43965F22">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1338B982">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5380B4F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ED5A4AFC">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188C1BF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16cid:durableId="727844699">
    <w:abstractNumId w:val="1"/>
  </w:num>
  <w:num w:numId="2" w16cid:durableId="1351834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ECA"/>
    <w:rsid w:val="00372E72"/>
    <w:rsid w:val="00FA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330F2"/>
  <w15:docId w15:val="{8DCB91BC-57F4-4CB8-8C38-A62B1B34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Big">
    <w:name w:val="Bullet Bi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uilfordpark.org" TargetMode="External"/><Relationship Id="rId1" Type="http://schemas.openxmlformats.org/officeDocument/2006/relationships/hyperlink" Target="http://www.stephenmfearing.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2199</Words>
  <Characters>9814</Characters>
  <Application>Microsoft Office Word</Application>
  <DocSecurity>4</DocSecurity>
  <Lines>147</Lines>
  <Paragraphs>29</Paragraphs>
  <ScaleCrop>false</ScaleCrop>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 Administrator</cp:lastModifiedBy>
  <cp:revision>2</cp:revision>
  <cp:lastPrinted>2023-10-09T12:23:00Z</cp:lastPrinted>
  <dcterms:created xsi:type="dcterms:W3CDTF">2023-10-09T12:26:00Z</dcterms:created>
  <dcterms:modified xsi:type="dcterms:W3CDTF">2023-10-09T12:26:00Z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40e7d2471f8968a1ddc4df4d7c9ed6d2e1ce5a21d2ae17c1127c36e25a541c90</vt:lpwstr>
  </property>
</Properties>
</file>