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AA57AF" w14:textId="77777777" w:rsidR="007367E4" w:rsidRPr="002C5F5A" w:rsidRDefault="002C5F5A" w:rsidP="002C5F5A">
      <w:pPr>
        <w:pStyle w:val="Body"/>
        <w:rPr>
          <w:rFonts w:ascii="Calibri" w:hAnsi="Calibri" w:cs="Calibri"/>
          <w:sz w:val="28"/>
          <w:szCs w:val="28"/>
        </w:rPr>
      </w:pPr>
      <w:r w:rsidRPr="002C5F5A">
        <w:rPr>
          <w:rFonts w:ascii="Calibri" w:hAnsi="Calibri" w:cs="Calibri"/>
          <w:sz w:val="28"/>
          <w:szCs w:val="28"/>
        </w:rPr>
        <w:t>__________________________________________________________________________________________________</w:t>
      </w:r>
      <w:r w:rsidRPr="002C5F5A">
        <w:rPr>
          <w:rFonts w:ascii="Calibri" w:hAnsi="Calibri" w:cs="Calibri"/>
          <w:sz w:val="28"/>
          <w:szCs w:val="28"/>
        </w:rPr>
        <w:br/>
      </w:r>
    </w:p>
    <w:p w14:paraId="46F2CBA3" w14:textId="77777777" w:rsidR="007367E4" w:rsidRPr="002C5F5A" w:rsidRDefault="002C5F5A" w:rsidP="002C5F5A">
      <w:pPr>
        <w:pStyle w:val="Body"/>
        <w:jc w:val="center"/>
        <w:rPr>
          <w:rFonts w:ascii="Calibri" w:eastAsia="Times New Roman" w:hAnsi="Calibri" w:cs="Calibri"/>
          <w:i/>
          <w:iCs/>
          <w:sz w:val="28"/>
          <w:szCs w:val="28"/>
        </w:rPr>
      </w:pPr>
      <w:r w:rsidRPr="002C5F5A">
        <w:rPr>
          <w:rFonts w:ascii="Calibri" w:hAnsi="Calibri" w:cs="Calibri"/>
          <w:i/>
          <w:iCs/>
          <w:sz w:val="28"/>
          <w:szCs w:val="28"/>
        </w:rPr>
        <w:t>Acts 10</w:t>
      </w:r>
    </w:p>
    <w:p w14:paraId="6B7AF7BE"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 xml:space="preserve">In Caesarea there was a man named Cornelius, a centurion of the Italian Cohort, as it was called. He was a devout man who feared God with all </w:t>
      </w:r>
      <w:r w:rsidRPr="002C5F5A">
        <w:rPr>
          <w:rFonts w:ascii="Calibri" w:hAnsi="Calibri" w:cs="Calibri"/>
          <w:i/>
          <w:iCs/>
          <w:sz w:val="28"/>
          <w:szCs w:val="28"/>
        </w:rPr>
        <w:t>his household; he gave alms generously to the people and prayed constantly to God. One afternoon at about three o</w:t>
      </w:r>
      <w:r w:rsidRPr="002C5F5A">
        <w:rPr>
          <w:rFonts w:ascii="Calibri" w:hAnsi="Calibri" w:cs="Calibri"/>
          <w:i/>
          <w:iCs/>
          <w:sz w:val="28"/>
          <w:szCs w:val="28"/>
          <w:rtl/>
        </w:rPr>
        <w:t>’</w:t>
      </w:r>
      <w:r w:rsidRPr="002C5F5A">
        <w:rPr>
          <w:rFonts w:ascii="Calibri" w:hAnsi="Calibri" w:cs="Calibri"/>
          <w:i/>
          <w:iCs/>
          <w:sz w:val="28"/>
          <w:szCs w:val="28"/>
        </w:rPr>
        <w:t xml:space="preserve">clock he had a vision in which he clearly saw an angel of God coming in and saying to him, </w:t>
      </w:r>
      <w:r w:rsidRPr="002C5F5A">
        <w:rPr>
          <w:rFonts w:ascii="Calibri" w:hAnsi="Calibri" w:cs="Calibri"/>
          <w:i/>
          <w:iCs/>
          <w:sz w:val="28"/>
          <w:szCs w:val="28"/>
          <w:rtl/>
        </w:rPr>
        <w:t>‘</w:t>
      </w:r>
      <w:r w:rsidRPr="002C5F5A">
        <w:rPr>
          <w:rFonts w:ascii="Calibri" w:hAnsi="Calibri" w:cs="Calibri"/>
          <w:i/>
          <w:iCs/>
          <w:sz w:val="28"/>
          <w:szCs w:val="28"/>
        </w:rPr>
        <w:t>Cornelius.</w:t>
      </w:r>
      <w:r w:rsidRPr="002C5F5A">
        <w:rPr>
          <w:rFonts w:ascii="Calibri" w:hAnsi="Calibri" w:cs="Calibri"/>
          <w:i/>
          <w:iCs/>
          <w:sz w:val="28"/>
          <w:szCs w:val="28"/>
          <w:rtl/>
        </w:rPr>
        <w:t xml:space="preserve">’ </w:t>
      </w:r>
      <w:r w:rsidRPr="002C5F5A">
        <w:rPr>
          <w:rFonts w:ascii="Calibri" w:hAnsi="Calibri" w:cs="Calibri"/>
          <w:i/>
          <w:iCs/>
          <w:sz w:val="28"/>
          <w:szCs w:val="28"/>
        </w:rPr>
        <w:t xml:space="preserve">He stared at him in terror and said, </w:t>
      </w:r>
      <w:r w:rsidRPr="002C5F5A">
        <w:rPr>
          <w:rFonts w:ascii="Calibri" w:hAnsi="Calibri" w:cs="Calibri"/>
          <w:i/>
          <w:iCs/>
          <w:sz w:val="28"/>
          <w:szCs w:val="28"/>
          <w:rtl/>
        </w:rPr>
        <w:t>‘</w:t>
      </w:r>
      <w:r w:rsidRPr="002C5F5A">
        <w:rPr>
          <w:rFonts w:ascii="Calibri" w:hAnsi="Calibri" w:cs="Calibri"/>
          <w:i/>
          <w:iCs/>
          <w:sz w:val="28"/>
          <w:szCs w:val="28"/>
        </w:rPr>
        <w:t>What is it, Lord?</w:t>
      </w:r>
      <w:r w:rsidRPr="002C5F5A">
        <w:rPr>
          <w:rFonts w:ascii="Calibri" w:hAnsi="Calibri" w:cs="Calibri"/>
          <w:i/>
          <w:iCs/>
          <w:sz w:val="28"/>
          <w:szCs w:val="28"/>
          <w:rtl/>
        </w:rPr>
        <w:t xml:space="preserve">’ </w:t>
      </w:r>
      <w:r w:rsidRPr="002C5F5A">
        <w:rPr>
          <w:rFonts w:ascii="Calibri" w:hAnsi="Calibri" w:cs="Calibri"/>
          <w:i/>
          <w:iCs/>
          <w:sz w:val="28"/>
          <w:szCs w:val="28"/>
        </w:rPr>
        <w:t xml:space="preserve">He answered, </w:t>
      </w:r>
      <w:r w:rsidRPr="002C5F5A">
        <w:rPr>
          <w:rFonts w:ascii="Calibri" w:hAnsi="Calibri" w:cs="Calibri"/>
          <w:i/>
          <w:iCs/>
          <w:sz w:val="28"/>
          <w:szCs w:val="28"/>
          <w:rtl/>
        </w:rPr>
        <w:t>‘</w:t>
      </w:r>
      <w:r w:rsidRPr="002C5F5A">
        <w:rPr>
          <w:rFonts w:ascii="Calibri" w:hAnsi="Calibri" w:cs="Calibri"/>
          <w:i/>
          <w:iCs/>
          <w:sz w:val="28"/>
          <w:szCs w:val="28"/>
        </w:rPr>
        <w:t>Your prayers and your alms have ascended as a memorial before God. Now send men to Joppa for a certain Simon who is called Peter; he is lodging with Simon, a tanner, whose house is by the seaside.</w:t>
      </w:r>
      <w:r w:rsidRPr="002C5F5A">
        <w:rPr>
          <w:rFonts w:ascii="Calibri" w:hAnsi="Calibri" w:cs="Calibri"/>
          <w:i/>
          <w:iCs/>
          <w:sz w:val="28"/>
          <w:szCs w:val="28"/>
          <w:rtl/>
        </w:rPr>
        <w:t xml:space="preserve">’ </w:t>
      </w:r>
      <w:r w:rsidRPr="002C5F5A">
        <w:rPr>
          <w:rFonts w:ascii="Calibri" w:hAnsi="Calibri" w:cs="Calibri"/>
          <w:i/>
          <w:iCs/>
          <w:sz w:val="28"/>
          <w:szCs w:val="28"/>
        </w:rPr>
        <w:t xml:space="preserve">When the angel who spoke </w:t>
      </w:r>
      <w:r w:rsidRPr="002C5F5A">
        <w:rPr>
          <w:rFonts w:ascii="Calibri" w:hAnsi="Calibri" w:cs="Calibri"/>
          <w:i/>
          <w:iCs/>
          <w:sz w:val="28"/>
          <w:szCs w:val="28"/>
        </w:rPr>
        <w:t>to him had left, he called two of his slaves and a devout soldier from the ranks of those who served him, and after telling them everything, he sent them to Joppa.</w:t>
      </w:r>
    </w:p>
    <w:p w14:paraId="677F1175"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About noon the next day, as they were on their journey and approaching the city, Peter went</w:t>
      </w:r>
      <w:r w:rsidRPr="002C5F5A">
        <w:rPr>
          <w:rFonts w:ascii="Calibri" w:hAnsi="Calibri" w:cs="Calibri"/>
          <w:i/>
          <w:iCs/>
          <w:sz w:val="28"/>
          <w:szCs w:val="28"/>
        </w:rPr>
        <w:t xml:space="preserve"> up on the roof to pray. He became hungry and wanted something to eat; and while it was being prepared, he fell into a trance. He saw </w:t>
      </w:r>
      <w:proofErr w:type="gramStart"/>
      <w:r w:rsidRPr="002C5F5A">
        <w:rPr>
          <w:rFonts w:ascii="Calibri" w:hAnsi="Calibri" w:cs="Calibri"/>
          <w:i/>
          <w:iCs/>
          <w:sz w:val="28"/>
          <w:szCs w:val="28"/>
        </w:rPr>
        <w:t>the heaven</w:t>
      </w:r>
      <w:proofErr w:type="gramEnd"/>
      <w:r w:rsidRPr="002C5F5A">
        <w:rPr>
          <w:rFonts w:ascii="Calibri" w:hAnsi="Calibri" w:cs="Calibri"/>
          <w:i/>
          <w:iCs/>
          <w:sz w:val="28"/>
          <w:szCs w:val="28"/>
        </w:rPr>
        <w:t xml:space="preserve"> opened and something like a large sheet coming down, being lowered to the ground by its four corners. In it wer</w:t>
      </w:r>
      <w:r w:rsidRPr="002C5F5A">
        <w:rPr>
          <w:rFonts w:ascii="Calibri" w:hAnsi="Calibri" w:cs="Calibri"/>
          <w:i/>
          <w:iCs/>
          <w:sz w:val="28"/>
          <w:szCs w:val="28"/>
        </w:rPr>
        <w:t xml:space="preserve">e all kinds of four-footed creatures and reptiles and birds of the air. Then he heard a voice saying, </w:t>
      </w:r>
      <w:r w:rsidRPr="002C5F5A">
        <w:rPr>
          <w:rFonts w:ascii="Calibri" w:hAnsi="Calibri" w:cs="Calibri"/>
          <w:i/>
          <w:iCs/>
          <w:sz w:val="28"/>
          <w:szCs w:val="28"/>
          <w:rtl/>
        </w:rPr>
        <w:t>‘</w:t>
      </w:r>
      <w:r w:rsidRPr="002C5F5A">
        <w:rPr>
          <w:rFonts w:ascii="Calibri" w:hAnsi="Calibri" w:cs="Calibri"/>
          <w:i/>
          <w:iCs/>
          <w:sz w:val="28"/>
          <w:szCs w:val="28"/>
        </w:rPr>
        <w:t>Get up, Peter; kill and eat.</w:t>
      </w:r>
      <w:r w:rsidRPr="002C5F5A">
        <w:rPr>
          <w:rFonts w:ascii="Calibri" w:hAnsi="Calibri" w:cs="Calibri"/>
          <w:i/>
          <w:iCs/>
          <w:sz w:val="28"/>
          <w:szCs w:val="28"/>
          <w:rtl/>
        </w:rPr>
        <w:t xml:space="preserve">’ </w:t>
      </w:r>
      <w:r w:rsidRPr="002C5F5A">
        <w:rPr>
          <w:rFonts w:ascii="Calibri" w:hAnsi="Calibri" w:cs="Calibri"/>
          <w:i/>
          <w:iCs/>
          <w:sz w:val="28"/>
          <w:szCs w:val="28"/>
        </w:rPr>
        <w:t xml:space="preserve">But Peter said, </w:t>
      </w:r>
      <w:r w:rsidRPr="002C5F5A">
        <w:rPr>
          <w:rFonts w:ascii="Calibri" w:hAnsi="Calibri" w:cs="Calibri"/>
          <w:i/>
          <w:iCs/>
          <w:sz w:val="28"/>
          <w:szCs w:val="28"/>
          <w:rtl/>
        </w:rPr>
        <w:t>‘</w:t>
      </w:r>
      <w:r w:rsidRPr="002C5F5A">
        <w:rPr>
          <w:rFonts w:ascii="Calibri" w:hAnsi="Calibri" w:cs="Calibri"/>
          <w:i/>
          <w:iCs/>
          <w:sz w:val="28"/>
          <w:szCs w:val="28"/>
        </w:rPr>
        <w:t>By no means, Lord; for I have never eaten anything that is profane or unclean.</w:t>
      </w:r>
      <w:r w:rsidRPr="002C5F5A">
        <w:rPr>
          <w:rFonts w:ascii="Calibri" w:hAnsi="Calibri" w:cs="Calibri"/>
          <w:i/>
          <w:iCs/>
          <w:sz w:val="28"/>
          <w:szCs w:val="28"/>
          <w:rtl/>
        </w:rPr>
        <w:t xml:space="preserve">’ </w:t>
      </w:r>
      <w:r w:rsidRPr="002C5F5A">
        <w:rPr>
          <w:rFonts w:ascii="Calibri" w:hAnsi="Calibri" w:cs="Calibri"/>
          <w:i/>
          <w:iCs/>
          <w:sz w:val="28"/>
          <w:szCs w:val="28"/>
        </w:rPr>
        <w:t>The voice said to him agai</w:t>
      </w:r>
      <w:r w:rsidRPr="002C5F5A">
        <w:rPr>
          <w:rFonts w:ascii="Calibri" w:hAnsi="Calibri" w:cs="Calibri"/>
          <w:i/>
          <w:iCs/>
          <w:sz w:val="28"/>
          <w:szCs w:val="28"/>
        </w:rPr>
        <w:t xml:space="preserve">n, a second time, </w:t>
      </w:r>
      <w:r w:rsidRPr="002C5F5A">
        <w:rPr>
          <w:rFonts w:ascii="Calibri" w:hAnsi="Calibri" w:cs="Calibri"/>
          <w:i/>
          <w:iCs/>
          <w:sz w:val="28"/>
          <w:szCs w:val="28"/>
          <w:rtl/>
        </w:rPr>
        <w:t>‘</w:t>
      </w:r>
      <w:r w:rsidRPr="002C5F5A">
        <w:rPr>
          <w:rFonts w:ascii="Calibri" w:hAnsi="Calibri" w:cs="Calibri"/>
          <w:i/>
          <w:iCs/>
          <w:sz w:val="28"/>
          <w:szCs w:val="28"/>
        </w:rPr>
        <w:t>What God has made clean, you must not call profane.</w:t>
      </w:r>
      <w:r w:rsidRPr="002C5F5A">
        <w:rPr>
          <w:rFonts w:ascii="Calibri" w:hAnsi="Calibri" w:cs="Calibri"/>
          <w:i/>
          <w:iCs/>
          <w:sz w:val="28"/>
          <w:szCs w:val="28"/>
          <w:rtl/>
        </w:rPr>
        <w:t xml:space="preserve">’ </w:t>
      </w:r>
      <w:r w:rsidRPr="002C5F5A">
        <w:rPr>
          <w:rFonts w:ascii="Calibri" w:hAnsi="Calibri" w:cs="Calibri"/>
          <w:i/>
          <w:iCs/>
          <w:sz w:val="28"/>
          <w:szCs w:val="28"/>
        </w:rPr>
        <w:t>This happened three times, and the thing was suddenly taken up to heaven.</w:t>
      </w:r>
    </w:p>
    <w:p w14:paraId="10CDA2D4"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 xml:space="preserve">Now while Peter was greatly puzzled about what to make of the vision that he had seen, suddenly the men sent </w:t>
      </w:r>
      <w:r w:rsidRPr="002C5F5A">
        <w:rPr>
          <w:rFonts w:ascii="Calibri" w:hAnsi="Calibri" w:cs="Calibri"/>
          <w:i/>
          <w:iCs/>
          <w:sz w:val="28"/>
          <w:szCs w:val="28"/>
        </w:rPr>
        <w:t>by Cornelius appeared. They were asking for Simon</w:t>
      </w:r>
      <w:r w:rsidRPr="002C5F5A">
        <w:rPr>
          <w:rFonts w:ascii="Calibri" w:hAnsi="Calibri" w:cs="Calibri"/>
          <w:i/>
          <w:iCs/>
          <w:sz w:val="28"/>
          <w:szCs w:val="28"/>
          <w:rtl/>
        </w:rPr>
        <w:t>’</w:t>
      </w:r>
      <w:r w:rsidRPr="002C5F5A">
        <w:rPr>
          <w:rFonts w:ascii="Calibri" w:hAnsi="Calibri" w:cs="Calibri"/>
          <w:i/>
          <w:iCs/>
          <w:sz w:val="28"/>
          <w:szCs w:val="28"/>
        </w:rPr>
        <w:t xml:space="preserve">s house and were standing by the gate. They called out to ask whether Simon, who was called Peter, was staying there. While Peter was still thinking about the vision, the Spirit said to him, </w:t>
      </w:r>
      <w:r w:rsidRPr="002C5F5A">
        <w:rPr>
          <w:rFonts w:ascii="Calibri" w:hAnsi="Calibri" w:cs="Calibri"/>
          <w:i/>
          <w:iCs/>
          <w:sz w:val="28"/>
          <w:szCs w:val="28"/>
          <w:rtl/>
        </w:rPr>
        <w:t>‘</w:t>
      </w:r>
      <w:r w:rsidRPr="002C5F5A">
        <w:rPr>
          <w:rFonts w:ascii="Calibri" w:hAnsi="Calibri" w:cs="Calibri"/>
          <w:i/>
          <w:iCs/>
          <w:sz w:val="28"/>
          <w:szCs w:val="28"/>
        </w:rPr>
        <w:t>Look, three me</w:t>
      </w:r>
      <w:r w:rsidRPr="002C5F5A">
        <w:rPr>
          <w:rFonts w:ascii="Calibri" w:hAnsi="Calibri" w:cs="Calibri"/>
          <w:i/>
          <w:iCs/>
          <w:sz w:val="28"/>
          <w:szCs w:val="28"/>
        </w:rPr>
        <w:t>n are searching for you. Now get up, go down, and go with them without hesitation; for I have sent them.</w:t>
      </w:r>
      <w:r w:rsidRPr="002C5F5A">
        <w:rPr>
          <w:rFonts w:ascii="Calibri" w:hAnsi="Calibri" w:cs="Calibri"/>
          <w:i/>
          <w:iCs/>
          <w:sz w:val="28"/>
          <w:szCs w:val="28"/>
          <w:rtl/>
        </w:rPr>
        <w:t xml:space="preserve">’ </w:t>
      </w:r>
      <w:proofErr w:type="gramStart"/>
      <w:r w:rsidRPr="002C5F5A">
        <w:rPr>
          <w:rFonts w:ascii="Calibri" w:hAnsi="Calibri" w:cs="Calibri"/>
          <w:i/>
          <w:iCs/>
          <w:sz w:val="28"/>
          <w:szCs w:val="28"/>
        </w:rPr>
        <w:t>So</w:t>
      </w:r>
      <w:proofErr w:type="gramEnd"/>
      <w:r w:rsidRPr="002C5F5A">
        <w:rPr>
          <w:rFonts w:ascii="Calibri" w:hAnsi="Calibri" w:cs="Calibri"/>
          <w:i/>
          <w:iCs/>
          <w:sz w:val="28"/>
          <w:szCs w:val="28"/>
        </w:rPr>
        <w:t xml:space="preserve"> Peter went down to the men and said, </w:t>
      </w:r>
      <w:r w:rsidRPr="002C5F5A">
        <w:rPr>
          <w:rFonts w:ascii="Calibri" w:hAnsi="Calibri" w:cs="Calibri"/>
          <w:i/>
          <w:iCs/>
          <w:sz w:val="28"/>
          <w:szCs w:val="28"/>
          <w:rtl/>
        </w:rPr>
        <w:t>‘</w:t>
      </w:r>
      <w:r w:rsidRPr="002C5F5A">
        <w:rPr>
          <w:rFonts w:ascii="Calibri" w:hAnsi="Calibri" w:cs="Calibri"/>
          <w:i/>
          <w:iCs/>
          <w:sz w:val="28"/>
          <w:szCs w:val="28"/>
        </w:rPr>
        <w:t>I am the one you are looking for; what is the reason for your coming?</w:t>
      </w:r>
      <w:r w:rsidRPr="002C5F5A">
        <w:rPr>
          <w:rFonts w:ascii="Calibri" w:hAnsi="Calibri" w:cs="Calibri"/>
          <w:i/>
          <w:iCs/>
          <w:sz w:val="28"/>
          <w:szCs w:val="28"/>
          <w:rtl/>
        </w:rPr>
        <w:t xml:space="preserve">’ </w:t>
      </w:r>
      <w:r w:rsidRPr="002C5F5A">
        <w:rPr>
          <w:rFonts w:ascii="Calibri" w:hAnsi="Calibri" w:cs="Calibri"/>
          <w:i/>
          <w:iCs/>
          <w:sz w:val="28"/>
          <w:szCs w:val="28"/>
        </w:rPr>
        <w:t xml:space="preserve">They answered, </w:t>
      </w:r>
      <w:r w:rsidRPr="002C5F5A">
        <w:rPr>
          <w:rFonts w:ascii="Calibri" w:hAnsi="Calibri" w:cs="Calibri"/>
          <w:i/>
          <w:iCs/>
          <w:sz w:val="28"/>
          <w:szCs w:val="28"/>
          <w:rtl/>
        </w:rPr>
        <w:t>‘</w:t>
      </w:r>
      <w:r w:rsidRPr="002C5F5A">
        <w:rPr>
          <w:rFonts w:ascii="Calibri" w:hAnsi="Calibri" w:cs="Calibri"/>
          <w:i/>
          <w:iCs/>
          <w:sz w:val="28"/>
          <w:szCs w:val="28"/>
        </w:rPr>
        <w:t>Cornelius, a centurion</w:t>
      </w:r>
      <w:r w:rsidRPr="002C5F5A">
        <w:rPr>
          <w:rFonts w:ascii="Calibri" w:hAnsi="Calibri" w:cs="Calibri"/>
          <w:i/>
          <w:iCs/>
          <w:sz w:val="28"/>
          <w:szCs w:val="28"/>
        </w:rPr>
        <w:t>, an upright and God-fearing man, who is well spoken of by the whole Jewish nation, was directed by a holy angel to send for you to come to his house and to hear what you have to say.</w:t>
      </w:r>
      <w:r w:rsidRPr="002C5F5A">
        <w:rPr>
          <w:rFonts w:ascii="Calibri" w:hAnsi="Calibri" w:cs="Calibri"/>
          <w:i/>
          <w:iCs/>
          <w:sz w:val="28"/>
          <w:szCs w:val="28"/>
          <w:rtl/>
        </w:rPr>
        <w:t xml:space="preserve">’ </w:t>
      </w:r>
      <w:proofErr w:type="gramStart"/>
      <w:r w:rsidRPr="002C5F5A">
        <w:rPr>
          <w:rFonts w:ascii="Calibri" w:hAnsi="Calibri" w:cs="Calibri"/>
          <w:i/>
          <w:iCs/>
          <w:sz w:val="28"/>
          <w:szCs w:val="28"/>
        </w:rPr>
        <w:t>So</w:t>
      </w:r>
      <w:proofErr w:type="gramEnd"/>
      <w:r w:rsidRPr="002C5F5A">
        <w:rPr>
          <w:rFonts w:ascii="Calibri" w:hAnsi="Calibri" w:cs="Calibri"/>
          <w:i/>
          <w:iCs/>
          <w:sz w:val="28"/>
          <w:szCs w:val="28"/>
        </w:rPr>
        <w:t xml:space="preserve"> Peter invited them in and gave them lodging.</w:t>
      </w:r>
    </w:p>
    <w:p w14:paraId="3BEC5304"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The next day he got up</w:t>
      </w:r>
      <w:r w:rsidRPr="002C5F5A">
        <w:rPr>
          <w:rFonts w:ascii="Calibri" w:hAnsi="Calibri" w:cs="Calibri"/>
          <w:i/>
          <w:iCs/>
          <w:sz w:val="28"/>
          <w:szCs w:val="28"/>
        </w:rPr>
        <w:t xml:space="preserve"> and went with them, and some of the believers from Joppa accompanied him. The following day they came to Caesarea. Cornelius was expecting them and had called together his relatives and close friends. On Peter</w:t>
      </w:r>
      <w:r w:rsidRPr="002C5F5A">
        <w:rPr>
          <w:rFonts w:ascii="Calibri" w:hAnsi="Calibri" w:cs="Calibri"/>
          <w:i/>
          <w:iCs/>
          <w:sz w:val="28"/>
          <w:szCs w:val="28"/>
          <w:rtl/>
        </w:rPr>
        <w:t>’</w:t>
      </w:r>
      <w:r w:rsidRPr="002C5F5A">
        <w:rPr>
          <w:rFonts w:ascii="Calibri" w:hAnsi="Calibri" w:cs="Calibri"/>
          <w:i/>
          <w:iCs/>
          <w:sz w:val="28"/>
          <w:szCs w:val="28"/>
        </w:rPr>
        <w:t xml:space="preserve">s arrival Cornelius met him, and falling </w:t>
      </w:r>
      <w:proofErr w:type="gramStart"/>
      <w:r w:rsidRPr="002C5F5A">
        <w:rPr>
          <w:rFonts w:ascii="Calibri" w:hAnsi="Calibri" w:cs="Calibri"/>
          <w:i/>
          <w:iCs/>
          <w:sz w:val="28"/>
          <w:szCs w:val="28"/>
        </w:rPr>
        <w:t>at</w:t>
      </w:r>
      <w:proofErr w:type="gramEnd"/>
      <w:r w:rsidRPr="002C5F5A">
        <w:rPr>
          <w:rFonts w:ascii="Calibri" w:hAnsi="Calibri" w:cs="Calibri"/>
          <w:i/>
          <w:iCs/>
          <w:sz w:val="28"/>
          <w:szCs w:val="28"/>
        </w:rPr>
        <w:t xml:space="preserve"> h</w:t>
      </w:r>
      <w:r w:rsidRPr="002C5F5A">
        <w:rPr>
          <w:rFonts w:ascii="Calibri" w:hAnsi="Calibri" w:cs="Calibri"/>
          <w:i/>
          <w:iCs/>
          <w:sz w:val="28"/>
          <w:szCs w:val="28"/>
        </w:rPr>
        <w:t xml:space="preserve">is feet, worshipped him. But Peter made him get up, saying, </w:t>
      </w:r>
      <w:r w:rsidRPr="002C5F5A">
        <w:rPr>
          <w:rFonts w:ascii="Calibri" w:hAnsi="Calibri" w:cs="Calibri"/>
          <w:i/>
          <w:iCs/>
          <w:sz w:val="28"/>
          <w:szCs w:val="28"/>
          <w:rtl/>
        </w:rPr>
        <w:t>‘</w:t>
      </w:r>
      <w:r w:rsidRPr="002C5F5A">
        <w:rPr>
          <w:rFonts w:ascii="Calibri" w:hAnsi="Calibri" w:cs="Calibri"/>
          <w:i/>
          <w:iCs/>
          <w:sz w:val="28"/>
          <w:szCs w:val="28"/>
        </w:rPr>
        <w:t>Stand up; I am only a mortal.</w:t>
      </w:r>
      <w:r w:rsidRPr="002C5F5A">
        <w:rPr>
          <w:rFonts w:ascii="Calibri" w:hAnsi="Calibri" w:cs="Calibri"/>
          <w:i/>
          <w:iCs/>
          <w:sz w:val="28"/>
          <w:szCs w:val="28"/>
          <w:rtl/>
        </w:rPr>
        <w:t xml:space="preserve">’ </w:t>
      </w:r>
      <w:r w:rsidRPr="002C5F5A">
        <w:rPr>
          <w:rFonts w:ascii="Calibri" w:hAnsi="Calibri" w:cs="Calibri"/>
          <w:i/>
          <w:iCs/>
          <w:sz w:val="28"/>
          <w:szCs w:val="28"/>
        </w:rPr>
        <w:t xml:space="preserve">And as he talked with him, he went in and found that many had assembled; and he said to them, </w:t>
      </w:r>
      <w:r w:rsidRPr="002C5F5A">
        <w:rPr>
          <w:rFonts w:ascii="Calibri" w:hAnsi="Calibri" w:cs="Calibri"/>
          <w:i/>
          <w:iCs/>
          <w:sz w:val="28"/>
          <w:szCs w:val="28"/>
          <w:rtl/>
        </w:rPr>
        <w:t>‘</w:t>
      </w:r>
      <w:r w:rsidRPr="002C5F5A">
        <w:rPr>
          <w:rFonts w:ascii="Calibri" w:hAnsi="Calibri" w:cs="Calibri"/>
          <w:i/>
          <w:iCs/>
          <w:sz w:val="28"/>
          <w:szCs w:val="28"/>
        </w:rPr>
        <w:t>You yourselves know that it is unlawful for a Jew to associate with o</w:t>
      </w:r>
      <w:r w:rsidRPr="002C5F5A">
        <w:rPr>
          <w:rFonts w:ascii="Calibri" w:hAnsi="Calibri" w:cs="Calibri"/>
          <w:i/>
          <w:iCs/>
          <w:sz w:val="28"/>
          <w:szCs w:val="28"/>
        </w:rPr>
        <w:t xml:space="preserve">r to visit a Gentile; but God has shown me that I should not call anyone profane or unclean. </w:t>
      </w:r>
      <w:proofErr w:type="gramStart"/>
      <w:r w:rsidRPr="002C5F5A">
        <w:rPr>
          <w:rFonts w:ascii="Calibri" w:hAnsi="Calibri" w:cs="Calibri"/>
          <w:i/>
          <w:iCs/>
          <w:sz w:val="28"/>
          <w:szCs w:val="28"/>
        </w:rPr>
        <w:t>So</w:t>
      </w:r>
      <w:proofErr w:type="gramEnd"/>
      <w:r w:rsidRPr="002C5F5A">
        <w:rPr>
          <w:rFonts w:ascii="Calibri" w:hAnsi="Calibri" w:cs="Calibri"/>
          <w:i/>
          <w:iCs/>
          <w:sz w:val="28"/>
          <w:szCs w:val="28"/>
        </w:rPr>
        <w:t xml:space="preserve"> when I was sent for, I came without objection. Now may I ask why you sent for me?</w:t>
      </w:r>
      <w:r w:rsidRPr="002C5F5A">
        <w:rPr>
          <w:rFonts w:ascii="Calibri" w:hAnsi="Calibri" w:cs="Calibri"/>
          <w:i/>
          <w:iCs/>
          <w:sz w:val="28"/>
          <w:szCs w:val="28"/>
          <w:rtl/>
        </w:rPr>
        <w:t>’</w:t>
      </w:r>
    </w:p>
    <w:p w14:paraId="74399C8A"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 xml:space="preserve">Cornelius replied, </w:t>
      </w:r>
      <w:r w:rsidRPr="002C5F5A">
        <w:rPr>
          <w:rFonts w:ascii="Calibri" w:hAnsi="Calibri" w:cs="Calibri"/>
          <w:i/>
          <w:iCs/>
          <w:sz w:val="28"/>
          <w:szCs w:val="28"/>
          <w:rtl/>
        </w:rPr>
        <w:t>‘</w:t>
      </w:r>
      <w:r w:rsidRPr="002C5F5A">
        <w:rPr>
          <w:rFonts w:ascii="Calibri" w:hAnsi="Calibri" w:cs="Calibri"/>
          <w:i/>
          <w:iCs/>
          <w:sz w:val="28"/>
          <w:szCs w:val="28"/>
        </w:rPr>
        <w:t>Four days ago at this very hour, at three o</w:t>
      </w:r>
      <w:r w:rsidRPr="002C5F5A">
        <w:rPr>
          <w:rFonts w:ascii="Calibri" w:hAnsi="Calibri" w:cs="Calibri"/>
          <w:i/>
          <w:iCs/>
          <w:sz w:val="28"/>
          <w:szCs w:val="28"/>
          <w:rtl/>
        </w:rPr>
        <w:t>’</w:t>
      </w:r>
      <w:r w:rsidRPr="002C5F5A">
        <w:rPr>
          <w:rFonts w:ascii="Calibri" w:hAnsi="Calibri" w:cs="Calibri"/>
          <w:i/>
          <w:iCs/>
          <w:sz w:val="28"/>
          <w:szCs w:val="28"/>
        </w:rPr>
        <w:t xml:space="preserve">clock, I was praying in my house when suddenly a man in dazzling clothes stood before me. He said, </w:t>
      </w:r>
      <w:r w:rsidRPr="002C5F5A">
        <w:rPr>
          <w:rFonts w:ascii="Calibri" w:hAnsi="Calibri" w:cs="Calibri"/>
          <w:i/>
          <w:iCs/>
          <w:sz w:val="28"/>
          <w:szCs w:val="28"/>
          <w:rtl/>
          <w:lang w:val="ar-SA"/>
        </w:rPr>
        <w:t>“</w:t>
      </w:r>
      <w:r w:rsidRPr="002C5F5A">
        <w:rPr>
          <w:rFonts w:ascii="Calibri" w:hAnsi="Calibri" w:cs="Calibri"/>
          <w:i/>
          <w:iCs/>
          <w:sz w:val="28"/>
          <w:szCs w:val="28"/>
        </w:rPr>
        <w:t>Cornelius, your prayer has been heard and your alms have been remembered before God. Send therefore to Joppa and ask for Simon, who is called Peter; he is s</w:t>
      </w:r>
      <w:r w:rsidRPr="002C5F5A">
        <w:rPr>
          <w:rFonts w:ascii="Calibri" w:hAnsi="Calibri" w:cs="Calibri"/>
          <w:i/>
          <w:iCs/>
          <w:sz w:val="28"/>
          <w:szCs w:val="28"/>
        </w:rPr>
        <w:t>taying in the home of Simon, a tanner, by the sea.</w:t>
      </w:r>
      <w:r w:rsidRPr="002C5F5A">
        <w:rPr>
          <w:rFonts w:ascii="Calibri" w:hAnsi="Calibri" w:cs="Calibri"/>
          <w:i/>
          <w:iCs/>
          <w:sz w:val="28"/>
          <w:szCs w:val="28"/>
        </w:rPr>
        <w:t xml:space="preserve">” </w:t>
      </w:r>
      <w:proofErr w:type="gramStart"/>
      <w:r w:rsidRPr="002C5F5A">
        <w:rPr>
          <w:rFonts w:ascii="Calibri" w:hAnsi="Calibri" w:cs="Calibri"/>
          <w:i/>
          <w:iCs/>
          <w:sz w:val="28"/>
          <w:szCs w:val="28"/>
        </w:rPr>
        <w:t>Therefore</w:t>
      </w:r>
      <w:proofErr w:type="gramEnd"/>
      <w:r w:rsidRPr="002C5F5A">
        <w:rPr>
          <w:rFonts w:ascii="Calibri" w:hAnsi="Calibri" w:cs="Calibri"/>
          <w:i/>
          <w:iCs/>
          <w:sz w:val="28"/>
          <w:szCs w:val="28"/>
        </w:rPr>
        <w:t xml:space="preserve"> I </w:t>
      </w:r>
      <w:proofErr w:type="gramStart"/>
      <w:r w:rsidRPr="002C5F5A">
        <w:rPr>
          <w:rFonts w:ascii="Calibri" w:hAnsi="Calibri" w:cs="Calibri"/>
          <w:i/>
          <w:iCs/>
          <w:sz w:val="28"/>
          <w:szCs w:val="28"/>
        </w:rPr>
        <w:t>sent</w:t>
      </w:r>
      <w:proofErr w:type="gramEnd"/>
      <w:r w:rsidRPr="002C5F5A">
        <w:rPr>
          <w:rFonts w:ascii="Calibri" w:hAnsi="Calibri" w:cs="Calibri"/>
          <w:i/>
          <w:iCs/>
          <w:sz w:val="28"/>
          <w:szCs w:val="28"/>
        </w:rPr>
        <w:t xml:space="preserve"> for you immediately, and you have been kind enough to come. So now all of us are here in the presence of God to listen to all that the Lord has commanded you to say.</w:t>
      </w:r>
      <w:r w:rsidRPr="002C5F5A">
        <w:rPr>
          <w:rFonts w:ascii="Calibri" w:hAnsi="Calibri" w:cs="Calibri"/>
          <w:i/>
          <w:iCs/>
          <w:sz w:val="28"/>
          <w:szCs w:val="28"/>
          <w:rtl/>
        </w:rPr>
        <w:t>’</w:t>
      </w:r>
    </w:p>
    <w:p w14:paraId="61373D09"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Then Peter began to</w:t>
      </w:r>
      <w:r w:rsidRPr="002C5F5A">
        <w:rPr>
          <w:rFonts w:ascii="Calibri" w:hAnsi="Calibri" w:cs="Calibri"/>
          <w:i/>
          <w:iCs/>
          <w:sz w:val="28"/>
          <w:szCs w:val="28"/>
        </w:rPr>
        <w:t xml:space="preserve"> speak to them: </w:t>
      </w:r>
      <w:r w:rsidRPr="002C5F5A">
        <w:rPr>
          <w:rFonts w:ascii="Calibri" w:hAnsi="Calibri" w:cs="Calibri"/>
          <w:i/>
          <w:iCs/>
          <w:sz w:val="28"/>
          <w:szCs w:val="28"/>
          <w:rtl/>
        </w:rPr>
        <w:t>‘</w:t>
      </w:r>
      <w:r w:rsidRPr="002C5F5A">
        <w:rPr>
          <w:rFonts w:ascii="Calibri" w:hAnsi="Calibri" w:cs="Calibri"/>
          <w:i/>
          <w:iCs/>
          <w:sz w:val="28"/>
          <w:szCs w:val="28"/>
        </w:rPr>
        <w:t>I truly understand that God shows no partiality, but in every nation anyone who fears him and does what is right is acceptable to him. You know the message he sent to the people of Israel, preaching peace by Jesus Christ</w:t>
      </w:r>
      <w:r w:rsidRPr="002C5F5A">
        <w:rPr>
          <w:rFonts w:ascii="Calibri" w:hAnsi="Calibri" w:cs="Calibri"/>
          <w:i/>
          <w:iCs/>
          <w:sz w:val="28"/>
          <w:szCs w:val="28"/>
        </w:rPr>
        <w:t>—</w:t>
      </w:r>
      <w:r w:rsidRPr="002C5F5A">
        <w:rPr>
          <w:rFonts w:ascii="Calibri" w:hAnsi="Calibri" w:cs="Calibri"/>
          <w:i/>
          <w:iCs/>
          <w:sz w:val="28"/>
          <w:szCs w:val="28"/>
        </w:rPr>
        <w:t>he is Lord of all.</w:t>
      </w:r>
      <w:r w:rsidRPr="002C5F5A">
        <w:rPr>
          <w:rFonts w:ascii="Calibri" w:hAnsi="Calibri" w:cs="Calibri"/>
          <w:i/>
          <w:iCs/>
          <w:sz w:val="28"/>
          <w:szCs w:val="28"/>
        </w:rPr>
        <w:t xml:space="preserve"> That message spread throughout Judea, beginning in Galilee after the baptism that John announced: how God anointed Jesus of Nazareth with the Holy Spirit and with power; how he went about doing good and healing all who were oppressed by the devil, for God</w:t>
      </w:r>
      <w:r w:rsidRPr="002C5F5A">
        <w:rPr>
          <w:rFonts w:ascii="Calibri" w:hAnsi="Calibri" w:cs="Calibri"/>
          <w:i/>
          <w:iCs/>
          <w:sz w:val="28"/>
          <w:szCs w:val="28"/>
        </w:rPr>
        <w:t xml:space="preserve"> was with </w:t>
      </w:r>
      <w:r w:rsidRPr="002C5F5A">
        <w:rPr>
          <w:rFonts w:ascii="Calibri" w:hAnsi="Calibri" w:cs="Calibri"/>
          <w:i/>
          <w:iCs/>
          <w:sz w:val="28"/>
          <w:szCs w:val="28"/>
        </w:rPr>
        <w:lastRenderedPageBreak/>
        <w:t>him. We are witnesses to all that he did both in Judea and in Jerusalem. They put him to death by hanging him on a tree; but God raised him on the third day and allowed him to appear, not to all the people but to us who were chosen by God as witn</w:t>
      </w:r>
      <w:r w:rsidRPr="002C5F5A">
        <w:rPr>
          <w:rFonts w:ascii="Calibri" w:hAnsi="Calibri" w:cs="Calibri"/>
          <w:i/>
          <w:iCs/>
          <w:sz w:val="28"/>
          <w:szCs w:val="28"/>
        </w:rPr>
        <w:t xml:space="preserve">esses, and who ate and drank with him after he rose from the dead. He commanded us to preach to the people and to testify that he is the one ordained by God as judge of the living and the dead. All the prophets testify about him that everyone who believes </w:t>
      </w:r>
      <w:r w:rsidRPr="002C5F5A">
        <w:rPr>
          <w:rFonts w:ascii="Calibri" w:hAnsi="Calibri" w:cs="Calibri"/>
          <w:i/>
          <w:iCs/>
          <w:sz w:val="28"/>
          <w:szCs w:val="28"/>
        </w:rPr>
        <w:t>in him receives forgiveness of sins through his name.</w:t>
      </w:r>
      <w:r w:rsidRPr="002C5F5A">
        <w:rPr>
          <w:rFonts w:ascii="Calibri" w:hAnsi="Calibri" w:cs="Calibri"/>
          <w:i/>
          <w:iCs/>
          <w:sz w:val="28"/>
          <w:szCs w:val="28"/>
          <w:rtl/>
        </w:rPr>
        <w:t>’</w:t>
      </w:r>
    </w:p>
    <w:p w14:paraId="1F2D797C"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eastAsia="Times New Roman" w:hAnsi="Calibri" w:cs="Calibri"/>
          <w:i/>
          <w:iCs/>
          <w:sz w:val="28"/>
          <w:szCs w:val="28"/>
        </w:rPr>
        <w:tab/>
      </w:r>
      <w:r w:rsidRPr="002C5F5A">
        <w:rPr>
          <w:rFonts w:ascii="Calibri" w:hAnsi="Calibri" w:cs="Calibri"/>
          <w:i/>
          <w:iCs/>
          <w:sz w:val="28"/>
          <w:szCs w:val="28"/>
        </w:rPr>
        <w:t xml:space="preserve">While Peter was still speaking, the Holy Spirit fell upon all who heard the word. The circumcised believers who had come with Peter were astounded that the gift of the Holy Spirit had been poured out </w:t>
      </w:r>
      <w:r w:rsidRPr="002C5F5A">
        <w:rPr>
          <w:rFonts w:ascii="Calibri" w:hAnsi="Calibri" w:cs="Calibri"/>
          <w:i/>
          <w:iCs/>
          <w:sz w:val="28"/>
          <w:szCs w:val="28"/>
        </w:rPr>
        <w:t xml:space="preserve">even on the Gentiles, for they heard them speaking in tongues and extolling God. Then Peter said, </w:t>
      </w:r>
      <w:r w:rsidRPr="002C5F5A">
        <w:rPr>
          <w:rFonts w:ascii="Calibri" w:hAnsi="Calibri" w:cs="Calibri"/>
          <w:i/>
          <w:iCs/>
          <w:sz w:val="28"/>
          <w:szCs w:val="28"/>
          <w:rtl/>
        </w:rPr>
        <w:t>‘</w:t>
      </w:r>
      <w:r w:rsidRPr="002C5F5A">
        <w:rPr>
          <w:rFonts w:ascii="Calibri" w:hAnsi="Calibri" w:cs="Calibri"/>
          <w:i/>
          <w:iCs/>
          <w:sz w:val="28"/>
          <w:szCs w:val="28"/>
        </w:rPr>
        <w:t>Can anyone withhold the water for baptizing these people who have received the Holy Spirit just as we have?</w:t>
      </w:r>
      <w:r w:rsidRPr="002C5F5A">
        <w:rPr>
          <w:rFonts w:ascii="Calibri" w:hAnsi="Calibri" w:cs="Calibri"/>
          <w:i/>
          <w:iCs/>
          <w:sz w:val="28"/>
          <w:szCs w:val="28"/>
          <w:rtl/>
        </w:rPr>
        <w:t xml:space="preserve">’ </w:t>
      </w:r>
      <w:proofErr w:type="gramStart"/>
      <w:r w:rsidRPr="002C5F5A">
        <w:rPr>
          <w:rFonts w:ascii="Calibri" w:hAnsi="Calibri" w:cs="Calibri"/>
          <w:i/>
          <w:iCs/>
          <w:sz w:val="28"/>
          <w:szCs w:val="28"/>
        </w:rPr>
        <w:t>So</w:t>
      </w:r>
      <w:proofErr w:type="gramEnd"/>
      <w:r w:rsidRPr="002C5F5A">
        <w:rPr>
          <w:rFonts w:ascii="Calibri" w:hAnsi="Calibri" w:cs="Calibri"/>
          <w:i/>
          <w:iCs/>
          <w:sz w:val="28"/>
          <w:szCs w:val="28"/>
        </w:rPr>
        <w:t xml:space="preserve"> he ordered them to be baptized in the name of</w:t>
      </w:r>
      <w:r w:rsidRPr="002C5F5A">
        <w:rPr>
          <w:rFonts w:ascii="Calibri" w:hAnsi="Calibri" w:cs="Calibri"/>
          <w:i/>
          <w:iCs/>
          <w:sz w:val="28"/>
          <w:szCs w:val="28"/>
        </w:rPr>
        <w:t xml:space="preserve"> Jesus Christ. Then they invited him to stay for several days.</w:t>
      </w:r>
    </w:p>
    <w:p w14:paraId="2E9A3D26" w14:textId="77777777" w:rsidR="007367E4" w:rsidRPr="002C5F5A" w:rsidRDefault="002C5F5A" w:rsidP="002C5F5A">
      <w:pPr>
        <w:pStyle w:val="Body"/>
        <w:jc w:val="both"/>
        <w:rPr>
          <w:rFonts w:ascii="Calibri" w:eastAsia="Times New Roman" w:hAnsi="Calibri" w:cs="Calibri"/>
          <w:i/>
          <w:iCs/>
          <w:sz w:val="28"/>
          <w:szCs w:val="28"/>
        </w:rPr>
      </w:pPr>
      <w:r w:rsidRPr="002C5F5A">
        <w:rPr>
          <w:rFonts w:ascii="Calibri" w:hAnsi="Calibri" w:cs="Calibri"/>
          <w:i/>
          <w:iCs/>
          <w:sz w:val="28"/>
          <w:szCs w:val="28"/>
        </w:rPr>
        <w:t>__________________________________________________________________________________________</w:t>
      </w:r>
      <w:r w:rsidRPr="002C5F5A">
        <w:rPr>
          <w:rFonts w:ascii="Calibri" w:eastAsia="Times New Roman" w:hAnsi="Calibri" w:cs="Calibri"/>
          <w:i/>
          <w:iCs/>
          <w:noProof/>
          <w:sz w:val="28"/>
          <w:szCs w:val="28"/>
        </w:rPr>
        <w:drawing>
          <wp:anchor distT="152400" distB="152400" distL="152400" distR="152400" simplePos="0" relativeHeight="251659264" behindDoc="0" locked="0" layoutInCell="1" allowOverlap="1" wp14:anchorId="272D29AD" wp14:editId="0AA48E9E">
            <wp:simplePos x="0" y="0"/>
            <wp:positionH relativeFrom="margin">
              <wp:posOffset>2056348</wp:posOffset>
            </wp:positionH>
            <wp:positionV relativeFrom="line">
              <wp:posOffset>210055</wp:posOffset>
            </wp:positionV>
            <wp:extent cx="2732604" cy="1823280"/>
            <wp:effectExtent l="0" t="0" r="0" b="0"/>
            <wp:wrapTopAndBottom distT="152400" distB="152400"/>
            <wp:docPr id="1073741825" name="officeArt object" descr="photo-1472070153210-15e27d938957.jpeg"/>
            <wp:cNvGraphicFramePr/>
            <a:graphic xmlns:a="http://schemas.openxmlformats.org/drawingml/2006/main">
              <a:graphicData uri="http://schemas.openxmlformats.org/drawingml/2006/picture">
                <pic:pic xmlns:pic="http://schemas.openxmlformats.org/drawingml/2006/picture">
                  <pic:nvPicPr>
                    <pic:cNvPr id="1073741825" name="photo-1472070153210-15e27d938957.jpeg" descr="photo-1472070153210-15e27d938957.jpeg"/>
                    <pic:cNvPicPr>
                      <a:picLocks noChangeAspect="1"/>
                    </pic:cNvPicPr>
                  </pic:nvPicPr>
                  <pic:blipFill>
                    <a:blip r:embed="rId7"/>
                    <a:stretch>
                      <a:fillRect/>
                    </a:stretch>
                  </pic:blipFill>
                  <pic:spPr>
                    <a:xfrm>
                      <a:off x="0" y="0"/>
                      <a:ext cx="2732604" cy="1823280"/>
                    </a:xfrm>
                    <a:prstGeom prst="rect">
                      <a:avLst/>
                    </a:prstGeom>
                    <a:ln w="12700" cap="flat">
                      <a:noFill/>
                      <a:miter lim="400000"/>
                    </a:ln>
                    <a:effectLst/>
                  </pic:spPr>
                </pic:pic>
              </a:graphicData>
            </a:graphic>
          </wp:anchor>
        </w:drawing>
      </w:r>
    </w:p>
    <w:p w14:paraId="6E28AFFF" w14:textId="359893E9"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i/>
          <w:iCs/>
          <w:sz w:val="28"/>
          <w:szCs w:val="28"/>
        </w:rPr>
        <w:tab/>
      </w:r>
      <w:r w:rsidRPr="002C5F5A">
        <w:rPr>
          <w:rFonts w:ascii="Calibri" w:hAnsi="Calibri" w:cs="Calibri"/>
          <w:sz w:val="28"/>
          <w:szCs w:val="28"/>
        </w:rPr>
        <w:t xml:space="preserve">I have a confession to </w:t>
      </w:r>
      <w:proofErr w:type="gramStart"/>
      <w:r w:rsidRPr="002C5F5A">
        <w:rPr>
          <w:rFonts w:ascii="Calibri" w:hAnsi="Calibri" w:cs="Calibri"/>
          <w:sz w:val="28"/>
          <w:szCs w:val="28"/>
        </w:rPr>
        <w:t>make:</w:t>
      </w:r>
      <w:proofErr w:type="gramEnd"/>
      <w:r>
        <w:rPr>
          <w:rFonts w:ascii="Calibri" w:hAnsi="Calibri" w:cs="Calibri"/>
          <w:sz w:val="28"/>
          <w:szCs w:val="28"/>
        </w:rPr>
        <w:t xml:space="preserve"> </w:t>
      </w:r>
      <w:r w:rsidRPr="002C5F5A">
        <w:rPr>
          <w:rFonts w:ascii="Calibri" w:hAnsi="Calibri" w:cs="Calibri"/>
          <w:sz w:val="28"/>
          <w:szCs w:val="28"/>
        </w:rPr>
        <w:t>I, for the most part, am a lover of rules.</w:t>
      </w:r>
      <w:r>
        <w:rPr>
          <w:rFonts w:ascii="Calibri" w:hAnsi="Calibri" w:cs="Calibri"/>
          <w:sz w:val="28"/>
          <w:szCs w:val="28"/>
        </w:rPr>
        <w:t xml:space="preserve"> </w:t>
      </w:r>
      <w:r w:rsidRPr="002C5F5A">
        <w:rPr>
          <w:rFonts w:ascii="Calibri" w:hAnsi="Calibri" w:cs="Calibri"/>
          <w:sz w:val="28"/>
          <w:szCs w:val="28"/>
        </w:rPr>
        <w:t xml:space="preserve">Rules are what made </w:t>
      </w:r>
      <w:proofErr w:type="gramStart"/>
      <w:r w:rsidRPr="002C5F5A">
        <w:rPr>
          <w:rFonts w:ascii="Calibri" w:hAnsi="Calibri" w:cs="Calibri"/>
          <w:sz w:val="28"/>
          <w:szCs w:val="28"/>
        </w:rPr>
        <w:t>all of</w:t>
      </w:r>
      <w:proofErr w:type="gramEnd"/>
      <w:r w:rsidRPr="002C5F5A">
        <w:rPr>
          <w:rFonts w:ascii="Calibri" w:hAnsi="Calibri" w:cs="Calibri"/>
          <w:sz w:val="28"/>
          <w:szCs w:val="28"/>
        </w:rPr>
        <w:t xml:space="preserve"> the games I played in Montreat last week with our youth fun.</w:t>
      </w:r>
      <w:r>
        <w:rPr>
          <w:rFonts w:ascii="Calibri" w:hAnsi="Calibri" w:cs="Calibri"/>
          <w:sz w:val="28"/>
          <w:szCs w:val="28"/>
        </w:rPr>
        <w:t xml:space="preserve"> </w:t>
      </w:r>
      <w:r w:rsidRPr="002C5F5A">
        <w:rPr>
          <w:rFonts w:ascii="Calibri" w:hAnsi="Calibri" w:cs="Calibri"/>
          <w:sz w:val="28"/>
          <w:szCs w:val="28"/>
        </w:rPr>
        <w:t>Rules are what make us safer when we</w:t>
      </w:r>
      <w:r w:rsidRPr="002C5F5A">
        <w:rPr>
          <w:rFonts w:ascii="Calibri" w:hAnsi="Calibri" w:cs="Calibri"/>
          <w:sz w:val="28"/>
          <w:szCs w:val="28"/>
        </w:rPr>
        <w:t>’</w:t>
      </w:r>
      <w:r w:rsidRPr="002C5F5A">
        <w:rPr>
          <w:rFonts w:ascii="Calibri" w:hAnsi="Calibri" w:cs="Calibri"/>
          <w:sz w:val="28"/>
          <w:szCs w:val="28"/>
        </w:rPr>
        <w:t>re driving on the road, or teaching our children to navigate this world, or gathering in public spaces to celebrate.</w:t>
      </w:r>
      <w:r>
        <w:rPr>
          <w:rFonts w:ascii="Calibri" w:hAnsi="Calibri" w:cs="Calibri"/>
          <w:sz w:val="28"/>
          <w:szCs w:val="28"/>
        </w:rPr>
        <w:t xml:space="preserve"> </w:t>
      </w:r>
      <w:r w:rsidRPr="002C5F5A">
        <w:rPr>
          <w:rFonts w:ascii="Calibri" w:hAnsi="Calibri" w:cs="Calibri"/>
          <w:sz w:val="28"/>
          <w:szCs w:val="28"/>
        </w:rPr>
        <w:t xml:space="preserve">Rules helped reshape the </w:t>
      </w:r>
      <w:r w:rsidRPr="002C5F5A">
        <w:rPr>
          <w:rFonts w:ascii="Calibri" w:hAnsi="Calibri" w:cs="Calibri"/>
          <w:sz w:val="28"/>
          <w:szCs w:val="28"/>
        </w:rPr>
        <w:t>Israelites into the people of God and leave Pharaoh</w:t>
      </w:r>
      <w:r w:rsidRPr="002C5F5A">
        <w:rPr>
          <w:rFonts w:ascii="Calibri" w:hAnsi="Calibri" w:cs="Calibri"/>
          <w:sz w:val="28"/>
          <w:szCs w:val="28"/>
        </w:rPr>
        <w:t>’</w:t>
      </w:r>
      <w:r w:rsidRPr="002C5F5A">
        <w:rPr>
          <w:rFonts w:ascii="Calibri" w:hAnsi="Calibri" w:cs="Calibri"/>
          <w:sz w:val="28"/>
          <w:szCs w:val="28"/>
        </w:rPr>
        <w:t>s economy of creed behind on the far side of the Red Sea.</w:t>
      </w:r>
      <w:r>
        <w:rPr>
          <w:rFonts w:ascii="Calibri" w:hAnsi="Calibri" w:cs="Calibri"/>
          <w:sz w:val="28"/>
          <w:szCs w:val="28"/>
        </w:rPr>
        <w:t xml:space="preserve"> </w:t>
      </w:r>
      <w:r w:rsidRPr="002C5F5A">
        <w:rPr>
          <w:rFonts w:ascii="Calibri" w:hAnsi="Calibri" w:cs="Calibri"/>
          <w:sz w:val="28"/>
          <w:szCs w:val="28"/>
        </w:rPr>
        <w:t>Rules are a necessary part of our existence as creatures in community with one another.</w:t>
      </w:r>
    </w:p>
    <w:p w14:paraId="29F4B7A2" w14:textId="3F7CB1ED"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lastRenderedPageBreak/>
        <w:tab/>
        <w:t>Now, I</w:t>
      </w:r>
      <w:r w:rsidRPr="002C5F5A">
        <w:rPr>
          <w:rFonts w:ascii="Calibri" w:hAnsi="Calibri" w:cs="Calibri"/>
          <w:sz w:val="28"/>
          <w:szCs w:val="28"/>
        </w:rPr>
        <w:t>’</w:t>
      </w:r>
      <w:r w:rsidRPr="002C5F5A">
        <w:rPr>
          <w:rFonts w:ascii="Calibri" w:hAnsi="Calibri" w:cs="Calibri"/>
          <w:sz w:val="28"/>
          <w:szCs w:val="28"/>
        </w:rPr>
        <w:t>m also cognizant of the fact that, as a straight,</w:t>
      </w:r>
      <w:r w:rsidRPr="002C5F5A">
        <w:rPr>
          <w:rFonts w:ascii="Calibri" w:hAnsi="Calibri" w:cs="Calibri"/>
          <w:sz w:val="28"/>
          <w:szCs w:val="28"/>
        </w:rPr>
        <w:t xml:space="preserve"> cis-gender, white male, I live in a world where most of the rules I encounter were made for the benefit of others like me.</w:t>
      </w:r>
      <w:r>
        <w:rPr>
          <w:rFonts w:ascii="Calibri" w:hAnsi="Calibri" w:cs="Calibri"/>
          <w:sz w:val="28"/>
          <w:szCs w:val="28"/>
        </w:rPr>
        <w:t xml:space="preserve"> </w:t>
      </w:r>
      <w:r w:rsidRPr="002C5F5A">
        <w:rPr>
          <w:rFonts w:ascii="Calibri" w:hAnsi="Calibri" w:cs="Calibri"/>
          <w:sz w:val="28"/>
          <w:szCs w:val="28"/>
        </w:rPr>
        <w:t>This is not to say that my life, or the lives of any person like me, has always been easy.</w:t>
      </w:r>
      <w:r>
        <w:rPr>
          <w:rFonts w:ascii="Calibri" w:hAnsi="Calibri" w:cs="Calibri"/>
          <w:sz w:val="28"/>
          <w:szCs w:val="28"/>
        </w:rPr>
        <w:t xml:space="preserve"> </w:t>
      </w:r>
      <w:r w:rsidRPr="002C5F5A">
        <w:rPr>
          <w:rFonts w:ascii="Calibri" w:hAnsi="Calibri" w:cs="Calibri"/>
          <w:sz w:val="28"/>
          <w:szCs w:val="28"/>
        </w:rPr>
        <w:t>It is to say, however, that the color o</w:t>
      </w:r>
      <w:r w:rsidRPr="002C5F5A">
        <w:rPr>
          <w:rFonts w:ascii="Calibri" w:hAnsi="Calibri" w:cs="Calibri"/>
          <w:sz w:val="28"/>
          <w:szCs w:val="28"/>
        </w:rPr>
        <w:t xml:space="preserve">f my skin and my sexuality or gender </w:t>
      </w:r>
      <w:r w:rsidRPr="002C5F5A">
        <w:rPr>
          <w:rFonts w:ascii="Calibri" w:hAnsi="Calibri" w:cs="Calibri"/>
          <w:i/>
          <w:iCs/>
          <w:sz w:val="28"/>
          <w:szCs w:val="28"/>
        </w:rPr>
        <w:t>have never made it harder</w:t>
      </w:r>
      <w:r w:rsidRPr="002C5F5A">
        <w:rPr>
          <w:rFonts w:ascii="Calibri" w:hAnsi="Calibri" w:cs="Calibri"/>
          <w:sz w:val="28"/>
          <w:szCs w:val="28"/>
        </w:rPr>
        <w:t xml:space="preserve"> for me to jump through the hoops of rules that have led me to where I am.</w:t>
      </w:r>
      <w:r>
        <w:rPr>
          <w:rFonts w:ascii="Calibri" w:hAnsi="Calibri" w:cs="Calibri"/>
          <w:sz w:val="28"/>
          <w:szCs w:val="28"/>
        </w:rPr>
        <w:t xml:space="preserve"> </w:t>
      </w:r>
      <w:r w:rsidRPr="002C5F5A">
        <w:rPr>
          <w:rFonts w:ascii="Calibri" w:hAnsi="Calibri" w:cs="Calibri"/>
          <w:sz w:val="28"/>
          <w:szCs w:val="28"/>
        </w:rPr>
        <w:t>In fact, truth be told, it</w:t>
      </w:r>
      <w:r w:rsidRPr="002C5F5A">
        <w:rPr>
          <w:rFonts w:ascii="Calibri" w:hAnsi="Calibri" w:cs="Calibri"/>
          <w:sz w:val="28"/>
          <w:szCs w:val="28"/>
        </w:rPr>
        <w:t>’</w:t>
      </w:r>
      <w:r w:rsidRPr="002C5F5A">
        <w:rPr>
          <w:rFonts w:ascii="Calibri" w:hAnsi="Calibri" w:cs="Calibri"/>
          <w:sz w:val="28"/>
          <w:szCs w:val="28"/>
        </w:rPr>
        <w:t>s made it easier.</w:t>
      </w:r>
      <w:r w:rsidRPr="002C5F5A">
        <w:rPr>
          <w:rFonts w:ascii="Calibri" w:eastAsia="Times New Roman" w:hAnsi="Calibri" w:cs="Calibri"/>
          <w:noProof/>
          <w:sz w:val="28"/>
          <w:szCs w:val="28"/>
        </w:rPr>
        <w:drawing>
          <wp:anchor distT="152400" distB="152400" distL="152400" distR="152400" simplePos="0" relativeHeight="251660288" behindDoc="0" locked="0" layoutInCell="1" allowOverlap="1" wp14:anchorId="660002C9" wp14:editId="2977CC7C">
            <wp:simplePos x="0" y="0"/>
            <wp:positionH relativeFrom="margin">
              <wp:posOffset>2102426</wp:posOffset>
            </wp:positionH>
            <wp:positionV relativeFrom="line">
              <wp:posOffset>426859</wp:posOffset>
            </wp:positionV>
            <wp:extent cx="2640447" cy="1761427"/>
            <wp:effectExtent l="0" t="0" r="0" b="0"/>
            <wp:wrapTopAndBottom distT="152400" distB="152400"/>
            <wp:docPr id="1073741826" name="officeArt object" descr="photo-1594415156128-af1d8788db6c.jpeg"/>
            <wp:cNvGraphicFramePr/>
            <a:graphic xmlns:a="http://schemas.openxmlformats.org/drawingml/2006/main">
              <a:graphicData uri="http://schemas.openxmlformats.org/drawingml/2006/picture">
                <pic:pic xmlns:pic="http://schemas.openxmlformats.org/drawingml/2006/picture">
                  <pic:nvPicPr>
                    <pic:cNvPr id="1073741826" name="photo-1594415156128-af1d8788db6c.jpeg" descr="photo-1594415156128-af1d8788db6c.jpeg"/>
                    <pic:cNvPicPr>
                      <a:picLocks noChangeAspect="1"/>
                    </pic:cNvPicPr>
                  </pic:nvPicPr>
                  <pic:blipFill>
                    <a:blip r:embed="rId8"/>
                    <a:stretch>
                      <a:fillRect/>
                    </a:stretch>
                  </pic:blipFill>
                  <pic:spPr>
                    <a:xfrm>
                      <a:off x="0" y="0"/>
                      <a:ext cx="2640447" cy="176142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2C358E34" w14:textId="73F16919"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And because of that fact, we must admit that there are times when rul</w:t>
      </w:r>
      <w:r w:rsidRPr="002C5F5A">
        <w:rPr>
          <w:rFonts w:ascii="Calibri" w:eastAsia="Times New Roman" w:hAnsi="Calibri" w:cs="Calibri"/>
          <w:sz w:val="28"/>
          <w:szCs w:val="28"/>
        </w:rPr>
        <w:t>es need to change.</w:t>
      </w:r>
      <w:r>
        <w:rPr>
          <w:rFonts w:ascii="Calibri" w:eastAsia="Times New Roman" w:hAnsi="Calibri" w:cs="Calibri"/>
          <w:sz w:val="28"/>
          <w:szCs w:val="28"/>
        </w:rPr>
        <w:t xml:space="preserve"> </w:t>
      </w:r>
      <w:r w:rsidRPr="002C5F5A">
        <w:rPr>
          <w:rFonts w:ascii="Calibri" w:eastAsia="Times New Roman" w:hAnsi="Calibri" w:cs="Calibri"/>
          <w:sz w:val="28"/>
          <w:szCs w:val="28"/>
        </w:rPr>
        <w:t xml:space="preserve">There are times when the </w:t>
      </w:r>
      <w:r w:rsidRPr="002C5F5A">
        <w:rPr>
          <w:rFonts w:ascii="Calibri" w:hAnsi="Calibri" w:cs="Calibri"/>
          <w:sz w:val="28"/>
          <w:szCs w:val="28"/>
        </w:rPr>
        <w:t>“</w:t>
      </w:r>
      <w:r w:rsidRPr="002C5F5A">
        <w:rPr>
          <w:rFonts w:ascii="Calibri" w:hAnsi="Calibri" w:cs="Calibri"/>
          <w:sz w:val="28"/>
          <w:szCs w:val="28"/>
        </w:rPr>
        <w:t>colored only</w:t>
      </w:r>
      <w:r w:rsidRPr="002C5F5A">
        <w:rPr>
          <w:rFonts w:ascii="Calibri" w:hAnsi="Calibri" w:cs="Calibri"/>
          <w:sz w:val="28"/>
          <w:szCs w:val="28"/>
        </w:rPr>
        <w:t xml:space="preserve">” </w:t>
      </w:r>
      <w:r w:rsidRPr="002C5F5A">
        <w:rPr>
          <w:rFonts w:ascii="Calibri" w:hAnsi="Calibri" w:cs="Calibri"/>
          <w:sz w:val="28"/>
          <w:szCs w:val="28"/>
        </w:rPr>
        <w:t>sign needs to be torn down and burned.</w:t>
      </w:r>
      <w:r>
        <w:rPr>
          <w:rFonts w:ascii="Calibri" w:hAnsi="Calibri" w:cs="Calibri"/>
          <w:sz w:val="28"/>
          <w:szCs w:val="28"/>
        </w:rPr>
        <w:t xml:space="preserve"> </w:t>
      </w:r>
      <w:r w:rsidRPr="002C5F5A">
        <w:rPr>
          <w:rFonts w:ascii="Calibri" w:hAnsi="Calibri" w:cs="Calibri"/>
          <w:sz w:val="28"/>
          <w:szCs w:val="28"/>
        </w:rPr>
        <w:t>There are times when a Baptist Church decides to ordain women and gets kicked out of the SBC as a result.</w:t>
      </w:r>
      <w:r>
        <w:rPr>
          <w:rFonts w:ascii="Calibri" w:hAnsi="Calibri" w:cs="Calibri"/>
          <w:sz w:val="28"/>
          <w:szCs w:val="28"/>
        </w:rPr>
        <w:t xml:space="preserve"> </w:t>
      </w:r>
      <w:r w:rsidRPr="002C5F5A">
        <w:rPr>
          <w:rFonts w:ascii="Calibri" w:hAnsi="Calibri" w:cs="Calibri"/>
          <w:sz w:val="28"/>
          <w:szCs w:val="28"/>
        </w:rPr>
        <w:t>There are times when archaic laws created for a p</w:t>
      </w:r>
      <w:r w:rsidRPr="002C5F5A">
        <w:rPr>
          <w:rFonts w:ascii="Calibri" w:hAnsi="Calibri" w:cs="Calibri"/>
          <w:sz w:val="28"/>
          <w:szCs w:val="28"/>
        </w:rPr>
        <w:t>atriarchal world need to be replaced with more just, equitable, and compassionate laws for all of God</w:t>
      </w:r>
      <w:r w:rsidRPr="002C5F5A">
        <w:rPr>
          <w:rFonts w:ascii="Calibri" w:hAnsi="Calibri" w:cs="Calibri"/>
          <w:sz w:val="28"/>
          <w:szCs w:val="28"/>
        </w:rPr>
        <w:t>’</w:t>
      </w:r>
      <w:r w:rsidRPr="002C5F5A">
        <w:rPr>
          <w:rFonts w:ascii="Calibri" w:hAnsi="Calibri" w:cs="Calibri"/>
          <w:sz w:val="28"/>
          <w:szCs w:val="28"/>
        </w:rPr>
        <w:t>s people, not just the ones in the dominate culture.</w:t>
      </w:r>
    </w:p>
    <w:p w14:paraId="1D9D3E41" w14:textId="4AFCD1FA"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Yes, I love rules.</w:t>
      </w:r>
      <w:r>
        <w:rPr>
          <w:rFonts w:ascii="Calibri" w:eastAsia="Times New Roman" w:hAnsi="Calibri" w:cs="Calibri"/>
          <w:sz w:val="28"/>
          <w:szCs w:val="28"/>
        </w:rPr>
        <w:t xml:space="preserve"> </w:t>
      </w:r>
      <w:r w:rsidRPr="002C5F5A">
        <w:rPr>
          <w:rFonts w:ascii="Calibri" w:eastAsia="Times New Roman" w:hAnsi="Calibri" w:cs="Calibri"/>
          <w:sz w:val="28"/>
          <w:szCs w:val="28"/>
        </w:rPr>
        <w:t xml:space="preserve">But I also must confess that blessed are the rule-breakers, for they will break </w:t>
      </w:r>
      <w:r w:rsidRPr="002C5F5A">
        <w:rPr>
          <w:rFonts w:ascii="Calibri" w:eastAsia="Times New Roman" w:hAnsi="Calibri" w:cs="Calibri"/>
          <w:sz w:val="28"/>
          <w:szCs w:val="28"/>
        </w:rPr>
        <w:t>open our hearts to the wideness of God</w:t>
      </w:r>
      <w:r w:rsidRPr="002C5F5A">
        <w:rPr>
          <w:rFonts w:ascii="Calibri" w:hAnsi="Calibri" w:cs="Calibri"/>
          <w:sz w:val="28"/>
          <w:szCs w:val="28"/>
        </w:rPr>
        <w:t>’</w:t>
      </w:r>
      <w:r w:rsidRPr="002C5F5A">
        <w:rPr>
          <w:rFonts w:ascii="Calibri" w:hAnsi="Calibri" w:cs="Calibri"/>
          <w:sz w:val="28"/>
          <w:szCs w:val="28"/>
        </w:rPr>
        <w:t>s welcome!</w:t>
      </w:r>
      <w:r>
        <w:rPr>
          <w:rFonts w:ascii="Calibri" w:hAnsi="Calibri" w:cs="Calibri"/>
          <w:sz w:val="28"/>
          <w:szCs w:val="28"/>
        </w:rPr>
        <w:t xml:space="preserve"> </w:t>
      </w:r>
      <w:r w:rsidRPr="002C5F5A">
        <w:rPr>
          <w:rFonts w:ascii="Calibri" w:hAnsi="Calibri" w:cs="Calibri"/>
          <w:sz w:val="28"/>
          <w:szCs w:val="28"/>
        </w:rPr>
        <w:t xml:space="preserve">Without rule-breakers, our faith never </w:t>
      </w:r>
      <w:proofErr w:type="gramStart"/>
      <w:r w:rsidRPr="002C5F5A">
        <w:rPr>
          <w:rFonts w:ascii="Calibri" w:hAnsi="Calibri" w:cs="Calibri"/>
          <w:sz w:val="28"/>
          <w:szCs w:val="28"/>
        </w:rPr>
        <w:t>changes</w:t>
      </w:r>
      <w:proofErr w:type="gramEnd"/>
      <w:r w:rsidRPr="002C5F5A">
        <w:rPr>
          <w:rFonts w:ascii="Calibri" w:hAnsi="Calibri" w:cs="Calibri"/>
          <w:sz w:val="28"/>
          <w:szCs w:val="28"/>
        </w:rPr>
        <w:t xml:space="preserve"> and the Church becomes a stagnant shell of an institution that fails to breathe the breath of the ever-new Holy Spirit into the lungs of a weary world.</w:t>
      </w:r>
      <w:r>
        <w:rPr>
          <w:rFonts w:ascii="Calibri" w:hAnsi="Calibri" w:cs="Calibri"/>
          <w:sz w:val="28"/>
          <w:szCs w:val="28"/>
        </w:rPr>
        <w:t xml:space="preserve"> </w:t>
      </w:r>
    </w:p>
    <w:p w14:paraId="346A0387" w14:textId="72111C87"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Our</w:t>
      </w:r>
      <w:r w:rsidRPr="002C5F5A">
        <w:rPr>
          <w:rFonts w:ascii="Calibri" w:eastAsia="Times New Roman" w:hAnsi="Calibri" w:cs="Calibri"/>
          <w:sz w:val="28"/>
          <w:szCs w:val="28"/>
        </w:rPr>
        <w:t xml:space="preserve"> final question of our sermon series is </w:t>
      </w:r>
      <w:r w:rsidRPr="002C5F5A">
        <w:rPr>
          <w:rFonts w:ascii="Calibri" w:hAnsi="Calibri" w:cs="Calibri"/>
          <w:sz w:val="28"/>
          <w:szCs w:val="28"/>
        </w:rPr>
        <w:t>“</w:t>
      </w:r>
      <w:r w:rsidRPr="002C5F5A">
        <w:rPr>
          <w:rFonts w:ascii="Calibri" w:hAnsi="Calibri" w:cs="Calibri"/>
          <w:sz w:val="28"/>
          <w:szCs w:val="28"/>
        </w:rPr>
        <w:t xml:space="preserve">Where Do We Go </w:t>
      </w:r>
      <w:proofErr w:type="gramStart"/>
      <w:r w:rsidRPr="002C5F5A">
        <w:rPr>
          <w:rFonts w:ascii="Calibri" w:hAnsi="Calibri" w:cs="Calibri"/>
          <w:sz w:val="28"/>
          <w:szCs w:val="28"/>
        </w:rPr>
        <w:t>From</w:t>
      </w:r>
      <w:proofErr w:type="gramEnd"/>
      <w:r w:rsidRPr="002C5F5A">
        <w:rPr>
          <w:rFonts w:ascii="Calibri" w:hAnsi="Calibri" w:cs="Calibri"/>
          <w:sz w:val="28"/>
          <w:szCs w:val="28"/>
        </w:rPr>
        <w:t xml:space="preserve"> Here?</w:t>
      </w:r>
      <w:r w:rsidRPr="002C5F5A">
        <w:rPr>
          <w:rFonts w:ascii="Calibri" w:hAnsi="Calibri" w:cs="Calibri"/>
          <w:sz w:val="28"/>
          <w:szCs w:val="28"/>
        </w:rPr>
        <w:t>”</w:t>
      </w:r>
      <w:r>
        <w:rPr>
          <w:rFonts w:ascii="Calibri" w:hAnsi="Calibri" w:cs="Calibri"/>
          <w:sz w:val="28"/>
          <w:szCs w:val="28"/>
        </w:rPr>
        <w:t xml:space="preserve"> </w:t>
      </w:r>
      <w:r w:rsidRPr="002C5F5A">
        <w:rPr>
          <w:rFonts w:ascii="Calibri" w:hAnsi="Calibri" w:cs="Calibri"/>
          <w:sz w:val="28"/>
          <w:szCs w:val="28"/>
        </w:rPr>
        <w:t>It</w:t>
      </w:r>
      <w:r w:rsidRPr="002C5F5A">
        <w:rPr>
          <w:rFonts w:ascii="Calibri" w:hAnsi="Calibri" w:cs="Calibri"/>
          <w:sz w:val="28"/>
          <w:szCs w:val="28"/>
        </w:rPr>
        <w:t>’</w:t>
      </w:r>
      <w:r w:rsidRPr="002C5F5A">
        <w:rPr>
          <w:rFonts w:ascii="Calibri" w:hAnsi="Calibri" w:cs="Calibri"/>
          <w:sz w:val="28"/>
          <w:szCs w:val="28"/>
        </w:rPr>
        <w:t>s a question that been asked a lot of this congregation, as well as countless others.</w:t>
      </w:r>
      <w:r w:rsidRPr="002C5F5A">
        <w:rPr>
          <w:rFonts w:ascii="Calibri" w:eastAsia="Times New Roman" w:hAnsi="Calibri" w:cs="Calibri"/>
          <w:noProof/>
          <w:sz w:val="28"/>
          <w:szCs w:val="28"/>
        </w:rPr>
        <w:drawing>
          <wp:anchor distT="152400" distB="152400" distL="152400" distR="152400" simplePos="0" relativeHeight="251661312" behindDoc="0" locked="0" layoutInCell="1" allowOverlap="1" wp14:anchorId="73EC875D" wp14:editId="5411DE37">
            <wp:simplePos x="0" y="0"/>
            <wp:positionH relativeFrom="margin">
              <wp:posOffset>1545835</wp:posOffset>
            </wp:positionH>
            <wp:positionV relativeFrom="line">
              <wp:posOffset>368672</wp:posOffset>
            </wp:positionV>
            <wp:extent cx="3753630" cy="2111417"/>
            <wp:effectExtent l="0" t="0" r="0" b="0"/>
            <wp:wrapTopAndBottom distT="152400" distB="152400"/>
            <wp:docPr id="1073741827" name="officeArt object" descr="https---cdn.cnn.com-cnnnext-dam-assets-220701132359-20220701-scotus-red-blue-divide.jpg"/>
            <wp:cNvGraphicFramePr/>
            <a:graphic xmlns:a="http://schemas.openxmlformats.org/drawingml/2006/main">
              <a:graphicData uri="http://schemas.openxmlformats.org/drawingml/2006/picture">
                <pic:pic xmlns:pic="http://schemas.openxmlformats.org/drawingml/2006/picture">
                  <pic:nvPicPr>
                    <pic:cNvPr id="1073741827" name="https---cdn.cnn.com-cnnnext-dam-assets-220701132359-20220701-scotus-red-blue-divide.jpg" descr="https---cdn.cnn.com-cnnnext-dam-assets-220701132359-20220701-scotus-red-blue-divide.jpg"/>
                    <pic:cNvPicPr>
                      <a:picLocks noChangeAspect="1"/>
                    </pic:cNvPicPr>
                  </pic:nvPicPr>
                  <pic:blipFill>
                    <a:blip r:embed="rId9"/>
                    <a:stretch>
                      <a:fillRect/>
                    </a:stretch>
                  </pic:blipFill>
                  <pic:spPr>
                    <a:xfrm>
                      <a:off x="0" y="0"/>
                      <a:ext cx="3753630" cy="211141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6216298F" w14:textId="2ACA1F2C" w:rsidR="007367E4" w:rsidRPr="002C5F5A" w:rsidRDefault="002C5F5A" w:rsidP="002C5F5A">
      <w:pPr>
        <w:pStyle w:val="Body"/>
        <w:numPr>
          <w:ilvl w:val="0"/>
          <w:numId w:val="2"/>
        </w:numPr>
        <w:jc w:val="both"/>
        <w:rPr>
          <w:rFonts w:ascii="Calibri" w:hAnsi="Calibri" w:cs="Calibri"/>
          <w:i/>
          <w:iCs/>
          <w:sz w:val="28"/>
          <w:szCs w:val="28"/>
        </w:rPr>
      </w:pPr>
      <w:r w:rsidRPr="002C5F5A">
        <w:rPr>
          <w:rFonts w:ascii="Calibri" w:hAnsi="Calibri" w:cs="Calibri"/>
          <w:sz w:val="28"/>
          <w:szCs w:val="28"/>
        </w:rPr>
        <w:t>We</w:t>
      </w:r>
      <w:r w:rsidRPr="002C5F5A">
        <w:rPr>
          <w:rFonts w:ascii="Calibri" w:hAnsi="Calibri" w:cs="Calibri"/>
          <w:sz w:val="28"/>
          <w:szCs w:val="28"/>
        </w:rPr>
        <w:t>’</w:t>
      </w:r>
      <w:r w:rsidRPr="002C5F5A">
        <w:rPr>
          <w:rFonts w:ascii="Calibri" w:hAnsi="Calibri" w:cs="Calibri"/>
          <w:sz w:val="28"/>
          <w:szCs w:val="28"/>
        </w:rPr>
        <w:t xml:space="preserve">ve been through a painful time of partisan </w:t>
      </w:r>
      <w:proofErr w:type="gramStart"/>
      <w:r w:rsidRPr="002C5F5A">
        <w:rPr>
          <w:rFonts w:ascii="Calibri" w:hAnsi="Calibri" w:cs="Calibri"/>
          <w:sz w:val="28"/>
          <w:szCs w:val="28"/>
        </w:rPr>
        <w:t>division</w:t>
      </w:r>
      <w:proofErr w:type="gramEnd"/>
      <w:r w:rsidRPr="002C5F5A">
        <w:rPr>
          <w:rFonts w:ascii="Calibri" w:hAnsi="Calibri" w:cs="Calibri"/>
          <w:sz w:val="28"/>
          <w:szCs w:val="28"/>
        </w:rPr>
        <w:t xml:space="preserve"> and we</w:t>
      </w:r>
      <w:r w:rsidRPr="002C5F5A">
        <w:rPr>
          <w:rFonts w:ascii="Calibri" w:hAnsi="Calibri" w:cs="Calibri"/>
          <w:sz w:val="28"/>
          <w:szCs w:val="28"/>
        </w:rPr>
        <w:t>’</w:t>
      </w:r>
      <w:r w:rsidRPr="002C5F5A">
        <w:rPr>
          <w:rFonts w:ascii="Calibri" w:hAnsi="Calibri" w:cs="Calibri"/>
          <w:sz w:val="28"/>
          <w:szCs w:val="28"/>
        </w:rPr>
        <w:t xml:space="preserve">ve struggled to remain a unified </w:t>
      </w:r>
      <w:r w:rsidRPr="002C5F5A">
        <w:rPr>
          <w:rFonts w:ascii="Calibri" w:hAnsi="Calibri" w:cs="Calibri"/>
          <w:sz w:val="28"/>
          <w:szCs w:val="28"/>
        </w:rPr>
        <w:t>congregation.</w:t>
      </w:r>
      <w:r>
        <w:rPr>
          <w:rFonts w:ascii="Calibri" w:hAnsi="Calibri" w:cs="Calibri"/>
          <w:sz w:val="28"/>
          <w:szCs w:val="28"/>
        </w:rPr>
        <w:t xml:space="preserve"> </w:t>
      </w:r>
      <w:r w:rsidRPr="002C5F5A">
        <w:rPr>
          <w:rFonts w:ascii="Calibri" w:hAnsi="Calibri" w:cs="Calibri"/>
          <w:sz w:val="28"/>
          <w:szCs w:val="28"/>
        </w:rPr>
        <w:t>Where do we go from here?</w:t>
      </w:r>
      <w:r w:rsidRPr="002C5F5A">
        <w:rPr>
          <w:rFonts w:ascii="Calibri" w:eastAsia="Times New Roman" w:hAnsi="Calibri" w:cs="Calibri"/>
          <w:noProof/>
          <w:sz w:val="28"/>
          <w:szCs w:val="28"/>
        </w:rPr>
        <w:drawing>
          <wp:anchor distT="152400" distB="152400" distL="152400" distR="152400" simplePos="0" relativeHeight="251662336" behindDoc="0" locked="0" layoutInCell="1" allowOverlap="1" wp14:anchorId="4C86BF51" wp14:editId="6866705F">
            <wp:simplePos x="0" y="0"/>
            <wp:positionH relativeFrom="margin">
              <wp:posOffset>1471815</wp:posOffset>
            </wp:positionH>
            <wp:positionV relativeFrom="line">
              <wp:posOffset>768950</wp:posOffset>
            </wp:positionV>
            <wp:extent cx="3901670" cy="2601114"/>
            <wp:effectExtent l="0" t="0" r="0" b="0"/>
            <wp:wrapTopAndBottom distT="152400" distB="152400"/>
            <wp:docPr id="1073741828" name="officeArt object" descr="photo-1584744982491-665216d95f8b.jpeg"/>
            <wp:cNvGraphicFramePr/>
            <a:graphic xmlns:a="http://schemas.openxmlformats.org/drawingml/2006/main">
              <a:graphicData uri="http://schemas.openxmlformats.org/drawingml/2006/picture">
                <pic:pic xmlns:pic="http://schemas.openxmlformats.org/drawingml/2006/picture">
                  <pic:nvPicPr>
                    <pic:cNvPr id="1073741828" name="photo-1584744982491-665216d95f8b.jpeg" descr="photo-1584744982491-665216d95f8b.jpeg"/>
                    <pic:cNvPicPr>
                      <a:picLocks noChangeAspect="1"/>
                    </pic:cNvPicPr>
                  </pic:nvPicPr>
                  <pic:blipFill>
                    <a:blip r:embed="rId10"/>
                    <a:stretch>
                      <a:fillRect/>
                    </a:stretch>
                  </pic:blipFill>
                  <pic:spPr>
                    <a:xfrm>
                      <a:off x="0" y="0"/>
                      <a:ext cx="3901670" cy="2601114"/>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074532C9" w14:textId="465B770A" w:rsidR="007367E4" w:rsidRPr="002C5F5A" w:rsidRDefault="002C5F5A" w:rsidP="002C5F5A">
      <w:pPr>
        <w:pStyle w:val="Body"/>
        <w:numPr>
          <w:ilvl w:val="0"/>
          <w:numId w:val="2"/>
        </w:numPr>
        <w:jc w:val="both"/>
        <w:rPr>
          <w:rFonts w:ascii="Calibri" w:hAnsi="Calibri" w:cs="Calibri"/>
          <w:i/>
          <w:iCs/>
          <w:sz w:val="28"/>
          <w:szCs w:val="28"/>
        </w:rPr>
      </w:pPr>
      <w:r w:rsidRPr="002C5F5A">
        <w:rPr>
          <w:rFonts w:ascii="Calibri" w:hAnsi="Calibri" w:cs="Calibri"/>
          <w:sz w:val="28"/>
          <w:szCs w:val="28"/>
        </w:rPr>
        <w:t>We</w:t>
      </w:r>
      <w:r w:rsidRPr="002C5F5A">
        <w:rPr>
          <w:rFonts w:ascii="Calibri" w:hAnsi="Calibri" w:cs="Calibri"/>
          <w:sz w:val="28"/>
          <w:szCs w:val="28"/>
        </w:rPr>
        <w:t>’</w:t>
      </w:r>
      <w:r w:rsidRPr="002C5F5A">
        <w:rPr>
          <w:rFonts w:ascii="Calibri" w:hAnsi="Calibri" w:cs="Calibri"/>
          <w:sz w:val="28"/>
          <w:szCs w:val="28"/>
        </w:rPr>
        <w:t>ve been through a global pandemic and a lot of people, for various reasons, haven</w:t>
      </w:r>
      <w:r w:rsidRPr="002C5F5A">
        <w:rPr>
          <w:rFonts w:ascii="Calibri" w:hAnsi="Calibri" w:cs="Calibri"/>
          <w:sz w:val="28"/>
          <w:szCs w:val="28"/>
        </w:rPr>
        <w:t>’</w:t>
      </w:r>
      <w:r w:rsidRPr="002C5F5A">
        <w:rPr>
          <w:rFonts w:ascii="Calibri" w:hAnsi="Calibri" w:cs="Calibri"/>
          <w:sz w:val="28"/>
          <w:szCs w:val="28"/>
        </w:rPr>
        <w:t>t returned to church.</w:t>
      </w:r>
      <w:r>
        <w:rPr>
          <w:rFonts w:ascii="Calibri" w:hAnsi="Calibri" w:cs="Calibri"/>
          <w:sz w:val="28"/>
          <w:szCs w:val="28"/>
        </w:rPr>
        <w:t xml:space="preserve"> </w:t>
      </w:r>
      <w:r w:rsidRPr="002C5F5A">
        <w:rPr>
          <w:rFonts w:ascii="Calibri" w:hAnsi="Calibri" w:cs="Calibri"/>
          <w:sz w:val="28"/>
          <w:szCs w:val="28"/>
        </w:rPr>
        <w:t>Where do we go from here?</w:t>
      </w:r>
      <w:r w:rsidRPr="002C5F5A">
        <w:rPr>
          <w:rFonts w:ascii="Calibri" w:eastAsia="Times New Roman" w:hAnsi="Calibri" w:cs="Calibri"/>
          <w:noProof/>
          <w:sz w:val="28"/>
          <w:szCs w:val="28"/>
        </w:rPr>
        <w:drawing>
          <wp:anchor distT="152400" distB="152400" distL="152400" distR="152400" simplePos="0" relativeHeight="251663360" behindDoc="0" locked="0" layoutInCell="1" allowOverlap="1" wp14:anchorId="3CF1E692" wp14:editId="272744C2">
            <wp:simplePos x="0" y="0"/>
            <wp:positionH relativeFrom="margin">
              <wp:posOffset>1753428</wp:posOffset>
            </wp:positionH>
            <wp:positionV relativeFrom="line">
              <wp:posOffset>445359</wp:posOffset>
            </wp:positionV>
            <wp:extent cx="3338444" cy="2211435"/>
            <wp:effectExtent l="0" t="0" r="0" b="0"/>
            <wp:wrapTopAndBottom distT="152400" distB="152400"/>
            <wp:docPr id="1073741829" name="officeArt object" descr="photo-1525104171570-308e54169ae1.jpeg"/>
            <wp:cNvGraphicFramePr/>
            <a:graphic xmlns:a="http://schemas.openxmlformats.org/drawingml/2006/main">
              <a:graphicData uri="http://schemas.openxmlformats.org/drawingml/2006/picture">
                <pic:pic xmlns:pic="http://schemas.openxmlformats.org/drawingml/2006/picture">
                  <pic:nvPicPr>
                    <pic:cNvPr id="1073741829" name="photo-1525104171570-308e54169ae1.jpeg" descr="photo-1525104171570-308e54169ae1.jpeg"/>
                    <pic:cNvPicPr>
                      <a:picLocks noChangeAspect="1"/>
                    </pic:cNvPicPr>
                  </pic:nvPicPr>
                  <pic:blipFill>
                    <a:blip r:embed="rId11"/>
                    <a:stretch>
                      <a:fillRect/>
                    </a:stretch>
                  </pic:blipFill>
                  <pic:spPr>
                    <a:xfrm>
                      <a:off x="0" y="0"/>
                      <a:ext cx="3338444" cy="2211435"/>
                    </a:xfrm>
                    <a:prstGeom prst="rect">
                      <a:avLst/>
                    </a:prstGeom>
                    <a:ln w="12700" cap="flat">
                      <a:noFill/>
                      <a:miter lim="400000"/>
                    </a:ln>
                    <a:effectLst/>
                  </pic:spPr>
                </pic:pic>
              </a:graphicData>
            </a:graphic>
          </wp:anchor>
        </w:drawing>
      </w:r>
    </w:p>
    <w:p w14:paraId="04BA08B6" w14:textId="77777777" w:rsidR="007367E4" w:rsidRPr="002C5F5A" w:rsidRDefault="007367E4" w:rsidP="002C5F5A">
      <w:pPr>
        <w:pStyle w:val="Body"/>
        <w:jc w:val="both"/>
        <w:rPr>
          <w:rFonts w:ascii="Calibri" w:eastAsia="Times New Roman" w:hAnsi="Calibri" w:cs="Calibri"/>
          <w:sz w:val="28"/>
          <w:szCs w:val="28"/>
        </w:rPr>
      </w:pPr>
    </w:p>
    <w:p w14:paraId="6FECF0BA" w14:textId="1F9E0777" w:rsidR="007367E4" w:rsidRPr="002C5F5A" w:rsidRDefault="002C5F5A" w:rsidP="002C5F5A">
      <w:pPr>
        <w:pStyle w:val="Body"/>
        <w:numPr>
          <w:ilvl w:val="0"/>
          <w:numId w:val="2"/>
        </w:numPr>
        <w:jc w:val="both"/>
        <w:rPr>
          <w:rFonts w:ascii="Calibri" w:hAnsi="Calibri" w:cs="Calibri"/>
          <w:i/>
          <w:iCs/>
          <w:sz w:val="28"/>
          <w:szCs w:val="28"/>
        </w:rPr>
      </w:pPr>
      <w:r w:rsidRPr="002C5F5A">
        <w:rPr>
          <w:rFonts w:ascii="Calibri" w:hAnsi="Calibri" w:cs="Calibri"/>
          <w:sz w:val="28"/>
          <w:szCs w:val="28"/>
        </w:rPr>
        <w:t>Our children and our grandchildren have no interest in Christianity or the c</w:t>
      </w:r>
      <w:r w:rsidRPr="002C5F5A">
        <w:rPr>
          <w:rFonts w:ascii="Calibri" w:hAnsi="Calibri" w:cs="Calibri"/>
          <w:sz w:val="28"/>
          <w:szCs w:val="28"/>
        </w:rPr>
        <w:t>hurches that proclaim it and we</w:t>
      </w:r>
      <w:r w:rsidRPr="002C5F5A">
        <w:rPr>
          <w:rFonts w:ascii="Calibri" w:hAnsi="Calibri" w:cs="Calibri"/>
          <w:sz w:val="28"/>
          <w:szCs w:val="28"/>
        </w:rPr>
        <w:t>’</w:t>
      </w:r>
      <w:r w:rsidRPr="002C5F5A">
        <w:rPr>
          <w:rFonts w:ascii="Calibri" w:hAnsi="Calibri" w:cs="Calibri"/>
          <w:sz w:val="28"/>
          <w:szCs w:val="28"/>
        </w:rPr>
        <w:t>re worried my family</w:t>
      </w:r>
      <w:r w:rsidRPr="002C5F5A">
        <w:rPr>
          <w:rFonts w:ascii="Calibri" w:hAnsi="Calibri" w:cs="Calibri"/>
          <w:sz w:val="28"/>
          <w:szCs w:val="28"/>
        </w:rPr>
        <w:t>’</w:t>
      </w:r>
      <w:r w:rsidRPr="002C5F5A">
        <w:rPr>
          <w:rFonts w:ascii="Calibri" w:hAnsi="Calibri" w:cs="Calibri"/>
          <w:sz w:val="28"/>
          <w:szCs w:val="28"/>
        </w:rPr>
        <w:t>s faith tradition will die with my generation.</w:t>
      </w:r>
      <w:r>
        <w:rPr>
          <w:rFonts w:ascii="Calibri" w:hAnsi="Calibri" w:cs="Calibri"/>
          <w:sz w:val="28"/>
          <w:szCs w:val="28"/>
        </w:rPr>
        <w:t xml:space="preserve"> </w:t>
      </w:r>
      <w:r w:rsidRPr="002C5F5A">
        <w:rPr>
          <w:rFonts w:ascii="Calibri" w:hAnsi="Calibri" w:cs="Calibri"/>
          <w:sz w:val="28"/>
          <w:szCs w:val="28"/>
        </w:rPr>
        <w:t>Where do we go from here?</w:t>
      </w:r>
      <w:r w:rsidRPr="002C5F5A">
        <w:rPr>
          <w:rFonts w:ascii="Calibri" w:eastAsia="Times New Roman" w:hAnsi="Calibri" w:cs="Calibri"/>
          <w:noProof/>
          <w:sz w:val="28"/>
          <w:szCs w:val="28"/>
        </w:rPr>
        <w:drawing>
          <wp:anchor distT="152400" distB="152400" distL="152400" distR="152400" simplePos="0" relativeHeight="251664384" behindDoc="0" locked="0" layoutInCell="1" allowOverlap="1" wp14:anchorId="28859886" wp14:editId="2839228D">
            <wp:simplePos x="0" y="0"/>
            <wp:positionH relativeFrom="margin">
              <wp:posOffset>1858311</wp:posOffset>
            </wp:positionH>
            <wp:positionV relativeFrom="line">
              <wp:posOffset>445009</wp:posOffset>
            </wp:positionV>
            <wp:extent cx="3128678" cy="2085786"/>
            <wp:effectExtent l="0" t="0" r="0" b="0"/>
            <wp:wrapTopAndBottom distT="152400" distB="152400"/>
            <wp:docPr id="1073741830" name="officeArt object" descr="photo-1519389950473-47ba0277781c.jpeg"/>
            <wp:cNvGraphicFramePr/>
            <a:graphic xmlns:a="http://schemas.openxmlformats.org/drawingml/2006/main">
              <a:graphicData uri="http://schemas.openxmlformats.org/drawingml/2006/picture">
                <pic:pic xmlns:pic="http://schemas.openxmlformats.org/drawingml/2006/picture">
                  <pic:nvPicPr>
                    <pic:cNvPr id="1073741830" name="photo-1519389950473-47ba0277781c.jpeg" descr="photo-1519389950473-47ba0277781c.jpeg"/>
                    <pic:cNvPicPr>
                      <a:picLocks noChangeAspect="1"/>
                    </pic:cNvPicPr>
                  </pic:nvPicPr>
                  <pic:blipFill>
                    <a:blip r:embed="rId12"/>
                    <a:stretch>
                      <a:fillRect/>
                    </a:stretch>
                  </pic:blipFill>
                  <pic:spPr>
                    <a:xfrm>
                      <a:off x="0" y="0"/>
                      <a:ext cx="3128678" cy="2085786"/>
                    </a:xfrm>
                    <a:prstGeom prst="rect">
                      <a:avLst/>
                    </a:prstGeom>
                    <a:ln w="12700" cap="flat">
                      <a:noFill/>
                      <a:miter lim="400000"/>
                    </a:ln>
                    <a:effectLst/>
                  </pic:spPr>
                </pic:pic>
              </a:graphicData>
            </a:graphic>
          </wp:anchor>
        </w:drawing>
      </w:r>
    </w:p>
    <w:p w14:paraId="6FDBFBC4" w14:textId="37E6D34F" w:rsidR="007367E4" w:rsidRPr="002C5F5A" w:rsidRDefault="002C5F5A" w:rsidP="002C5F5A">
      <w:pPr>
        <w:pStyle w:val="Body"/>
        <w:numPr>
          <w:ilvl w:val="0"/>
          <w:numId w:val="2"/>
        </w:numPr>
        <w:jc w:val="both"/>
        <w:rPr>
          <w:rFonts w:ascii="Calibri" w:hAnsi="Calibri" w:cs="Calibri"/>
          <w:i/>
          <w:iCs/>
          <w:sz w:val="28"/>
          <w:szCs w:val="28"/>
        </w:rPr>
      </w:pPr>
      <w:r w:rsidRPr="002C5F5A">
        <w:rPr>
          <w:rFonts w:ascii="Calibri" w:hAnsi="Calibri" w:cs="Calibri"/>
          <w:sz w:val="28"/>
          <w:szCs w:val="28"/>
        </w:rPr>
        <w:t xml:space="preserve">We have more information at our fingertips </w:t>
      </w:r>
      <w:proofErr w:type="gramStart"/>
      <w:r w:rsidRPr="002C5F5A">
        <w:rPr>
          <w:rFonts w:ascii="Calibri" w:hAnsi="Calibri" w:cs="Calibri"/>
          <w:sz w:val="28"/>
          <w:szCs w:val="28"/>
        </w:rPr>
        <w:t>that</w:t>
      </w:r>
      <w:proofErr w:type="gramEnd"/>
      <w:r w:rsidRPr="002C5F5A">
        <w:rPr>
          <w:rFonts w:ascii="Calibri" w:hAnsi="Calibri" w:cs="Calibri"/>
          <w:sz w:val="28"/>
          <w:szCs w:val="28"/>
        </w:rPr>
        <w:t xml:space="preserve"> any other generation before us, but we wonder where we can find the wisdom to </w:t>
      </w:r>
      <w:r w:rsidRPr="002C5F5A">
        <w:rPr>
          <w:rFonts w:ascii="Calibri" w:hAnsi="Calibri" w:cs="Calibri"/>
          <w:sz w:val="28"/>
          <w:szCs w:val="28"/>
        </w:rPr>
        <w:t>know what to do with it.</w:t>
      </w:r>
      <w:r>
        <w:rPr>
          <w:rFonts w:ascii="Calibri" w:hAnsi="Calibri" w:cs="Calibri"/>
          <w:sz w:val="28"/>
          <w:szCs w:val="28"/>
        </w:rPr>
        <w:t xml:space="preserve"> </w:t>
      </w:r>
      <w:r w:rsidRPr="002C5F5A">
        <w:rPr>
          <w:rFonts w:ascii="Calibri" w:hAnsi="Calibri" w:cs="Calibri"/>
          <w:sz w:val="28"/>
          <w:szCs w:val="28"/>
        </w:rPr>
        <w:t>Where do we go from here?</w:t>
      </w:r>
      <w:r w:rsidRPr="002C5F5A">
        <w:rPr>
          <w:rFonts w:ascii="Calibri" w:eastAsia="Times New Roman" w:hAnsi="Calibri" w:cs="Calibri"/>
          <w:noProof/>
          <w:sz w:val="28"/>
          <w:szCs w:val="28"/>
        </w:rPr>
        <w:drawing>
          <wp:anchor distT="152400" distB="152400" distL="152400" distR="152400" simplePos="0" relativeHeight="251665408" behindDoc="0" locked="0" layoutInCell="1" allowOverlap="1" wp14:anchorId="32EF34D8" wp14:editId="1DCB1019">
            <wp:simplePos x="0" y="0"/>
            <wp:positionH relativeFrom="margin">
              <wp:posOffset>1434908</wp:posOffset>
            </wp:positionH>
            <wp:positionV relativeFrom="line">
              <wp:posOffset>483094</wp:posOffset>
            </wp:positionV>
            <wp:extent cx="3975483" cy="2229110"/>
            <wp:effectExtent l="0" t="0" r="0" b="0"/>
            <wp:wrapTopAndBottom distT="152400" distB="152400"/>
            <wp:docPr id="1073741831" name="officeArt object" descr="Screenshot 2023-07-20 at 4.44.14 PM.png"/>
            <wp:cNvGraphicFramePr/>
            <a:graphic xmlns:a="http://schemas.openxmlformats.org/drawingml/2006/main">
              <a:graphicData uri="http://schemas.openxmlformats.org/drawingml/2006/picture">
                <pic:pic xmlns:pic="http://schemas.openxmlformats.org/drawingml/2006/picture">
                  <pic:nvPicPr>
                    <pic:cNvPr id="1073741831" name="Screenshot 2023-07-20 at 4.44.14 PM.png" descr="Screenshot 2023-07-20 at 4.44.14 PM.png"/>
                    <pic:cNvPicPr>
                      <a:picLocks noChangeAspect="1"/>
                    </pic:cNvPicPr>
                  </pic:nvPicPr>
                  <pic:blipFill>
                    <a:blip r:embed="rId13"/>
                    <a:stretch>
                      <a:fillRect/>
                    </a:stretch>
                  </pic:blipFill>
                  <pic:spPr>
                    <a:xfrm>
                      <a:off x="0" y="0"/>
                      <a:ext cx="3975483" cy="2229110"/>
                    </a:xfrm>
                    <a:prstGeom prst="rect">
                      <a:avLst/>
                    </a:prstGeom>
                    <a:ln w="12700" cap="flat">
                      <a:noFill/>
                      <a:miter lim="400000"/>
                    </a:ln>
                    <a:effectLst/>
                  </pic:spPr>
                </pic:pic>
              </a:graphicData>
            </a:graphic>
          </wp:anchor>
        </w:drawing>
      </w:r>
    </w:p>
    <w:p w14:paraId="65567321" w14:textId="77777777" w:rsidR="007367E4" w:rsidRPr="002C5F5A" w:rsidRDefault="007367E4" w:rsidP="002C5F5A">
      <w:pPr>
        <w:pStyle w:val="Body"/>
        <w:jc w:val="both"/>
        <w:rPr>
          <w:rFonts w:ascii="Calibri" w:eastAsia="Times New Roman" w:hAnsi="Calibri" w:cs="Calibri"/>
          <w:sz w:val="28"/>
          <w:szCs w:val="28"/>
        </w:rPr>
      </w:pPr>
    </w:p>
    <w:p w14:paraId="408BAC9A" w14:textId="0ECF21B9"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We can ask ourselves that question in a million different contexts.</w:t>
      </w:r>
      <w:r>
        <w:rPr>
          <w:rFonts w:ascii="Calibri" w:eastAsia="Times New Roman" w:hAnsi="Calibri" w:cs="Calibri"/>
          <w:sz w:val="28"/>
          <w:szCs w:val="28"/>
        </w:rPr>
        <w:t xml:space="preserve"> </w:t>
      </w:r>
      <w:r w:rsidRPr="002C5F5A">
        <w:rPr>
          <w:rFonts w:ascii="Calibri" w:eastAsia="Times New Roman" w:hAnsi="Calibri" w:cs="Calibri"/>
          <w:sz w:val="28"/>
          <w:szCs w:val="28"/>
        </w:rPr>
        <w:t>And in whatever context you</w:t>
      </w:r>
      <w:r w:rsidRPr="002C5F5A">
        <w:rPr>
          <w:rFonts w:ascii="Calibri" w:hAnsi="Calibri" w:cs="Calibri"/>
          <w:sz w:val="28"/>
          <w:szCs w:val="28"/>
        </w:rPr>
        <w:t>’</w:t>
      </w:r>
      <w:r w:rsidRPr="002C5F5A">
        <w:rPr>
          <w:rFonts w:ascii="Calibri" w:hAnsi="Calibri" w:cs="Calibri"/>
          <w:sz w:val="28"/>
          <w:szCs w:val="28"/>
        </w:rPr>
        <w:t xml:space="preserve">re asking that question, God is speaking to </w:t>
      </w:r>
      <w:r w:rsidRPr="002C5F5A">
        <w:rPr>
          <w:rFonts w:ascii="Calibri" w:hAnsi="Calibri" w:cs="Calibri"/>
          <w:i/>
          <w:iCs/>
          <w:sz w:val="28"/>
          <w:szCs w:val="28"/>
        </w:rPr>
        <w:t>you</w:t>
      </w:r>
      <w:r w:rsidRPr="002C5F5A">
        <w:rPr>
          <w:rFonts w:ascii="Calibri" w:hAnsi="Calibri" w:cs="Calibri"/>
          <w:sz w:val="28"/>
          <w:szCs w:val="28"/>
        </w:rPr>
        <w:t xml:space="preserve"> this day with the text from Acts 10 that Rita and I read</w:t>
      </w:r>
      <w:r w:rsidRPr="002C5F5A">
        <w:rPr>
          <w:rFonts w:ascii="Calibri" w:hAnsi="Calibri" w:cs="Calibri"/>
          <w:sz w:val="28"/>
          <w:szCs w:val="28"/>
        </w:rPr>
        <w:t xml:space="preserve"> a few minutes ago.</w:t>
      </w:r>
      <w:r>
        <w:rPr>
          <w:rFonts w:ascii="Calibri" w:hAnsi="Calibri" w:cs="Calibri"/>
          <w:sz w:val="28"/>
          <w:szCs w:val="28"/>
        </w:rPr>
        <w:t xml:space="preserve"> </w:t>
      </w:r>
    </w:p>
    <w:p w14:paraId="49697433" w14:textId="16627EAF"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Peter knew the rules.</w:t>
      </w:r>
      <w:r>
        <w:rPr>
          <w:rFonts w:ascii="Calibri" w:eastAsia="Times New Roman" w:hAnsi="Calibri" w:cs="Calibri"/>
          <w:sz w:val="28"/>
          <w:szCs w:val="28"/>
        </w:rPr>
        <w:t xml:space="preserve"> </w:t>
      </w:r>
      <w:r w:rsidRPr="002C5F5A">
        <w:rPr>
          <w:rFonts w:ascii="Calibri" w:eastAsia="Times New Roman" w:hAnsi="Calibri" w:cs="Calibri"/>
          <w:sz w:val="28"/>
          <w:szCs w:val="28"/>
        </w:rPr>
        <w:t>He knew that they were meant to remind him who he was, as a Jewish person, in relation to God and his neighbor.</w:t>
      </w:r>
      <w:r>
        <w:rPr>
          <w:rFonts w:ascii="Calibri" w:eastAsia="Times New Roman" w:hAnsi="Calibri" w:cs="Calibri"/>
          <w:sz w:val="28"/>
          <w:szCs w:val="28"/>
        </w:rPr>
        <w:t xml:space="preserve"> </w:t>
      </w:r>
      <w:r w:rsidRPr="002C5F5A">
        <w:rPr>
          <w:rFonts w:ascii="Calibri" w:eastAsia="Times New Roman" w:hAnsi="Calibri" w:cs="Calibri"/>
          <w:sz w:val="28"/>
          <w:szCs w:val="28"/>
        </w:rPr>
        <w:t>But he had spent years following a man who reminded him and his fellow disciples that knowing the</w:t>
      </w:r>
      <w:r w:rsidRPr="002C5F5A">
        <w:rPr>
          <w:rFonts w:ascii="Calibri" w:eastAsia="Times New Roman" w:hAnsi="Calibri" w:cs="Calibri"/>
          <w:sz w:val="28"/>
          <w:szCs w:val="28"/>
        </w:rPr>
        <w:t xml:space="preserve"> law is one thing and living the </w:t>
      </w:r>
      <w:r w:rsidRPr="002C5F5A">
        <w:rPr>
          <w:rFonts w:ascii="Calibri" w:hAnsi="Calibri" w:cs="Calibri"/>
          <w:i/>
          <w:iCs/>
          <w:sz w:val="28"/>
          <w:szCs w:val="28"/>
        </w:rPr>
        <w:t xml:space="preserve">heart </w:t>
      </w:r>
      <w:r w:rsidRPr="002C5F5A">
        <w:rPr>
          <w:rFonts w:ascii="Calibri" w:hAnsi="Calibri" w:cs="Calibri"/>
          <w:sz w:val="28"/>
          <w:szCs w:val="28"/>
        </w:rPr>
        <w:t>of the law is sometimes something completely different.</w:t>
      </w:r>
      <w:r>
        <w:rPr>
          <w:rFonts w:ascii="Calibri" w:hAnsi="Calibri" w:cs="Calibri"/>
          <w:sz w:val="28"/>
          <w:szCs w:val="28"/>
        </w:rPr>
        <w:t xml:space="preserve"> </w:t>
      </w:r>
      <w:r w:rsidRPr="002C5F5A">
        <w:rPr>
          <w:rFonts w:ascii="Calibri" w:hAnsi="Calibri" w:cs="Calibri"/>
          <w:sz w:val="28"/>
          <w:szCs w:val="28"/>
        </w:rPr>
        <w:t>Jesus touched unclean people; this was against the rules.</w:t>
      </w:r>
      <w:r>
        <w:rPr>
          <w:rFonts w:ascii="Calibri" w:hAnsi="Calibri" w:cs="Calibri"/>
          <w:sz w:val="28"/>
          <w:szCs w:val="28"/>
        </w:rPr>
        <w:t xml:space="preserve"> </w:t>
      </w:r>
      <w:r w:rsidRPr="002C5F5A">
        <w:rPr>
          <w:rFonts w:ascii="Calibri" w:hAnsi="Calibri" w:cs="Calibri"/>
          <w:sz w:val="28"/>
          <w:szCs w:val="28"/>
        </w:rPr>
        <w:t xml:space="preserve">He broke bread with people who had to sell their bodies to make ends meet and </w:t>
      </w:r>
      <w:proofErr w:type="gramStart"/>
      <w:r w:rsidRPr="002C5F5A">
        <w:rPr>
          <w:rFonts w:ascii="Calibri" w:hAnsi="Calibri" w:cs="Calibri"/>
          <w:sz w:val="28"/>
          <w:szCs w:val="28"/>
        </w:rPr>
        <w:t>persons</w:t>
      </w:r>
      <w:proofErr w:type="gramEnd"/>
      <w:r w:rsidRPr="002C5F5A">
        <w:rPr>
          <w:rFonts w:ascii="Calibri" w:hAnsi="Calibri" w:cs="Calibri"/>
          <w:sz w:val="28"/>
          <w:szCs w:val="28"/>
        </w:rPr>
        <w:t xml:space="preserve"> with </w:t>
      </w:r>
      <w:proofErr w:type="spellStart"/>
      <w:r w:rsidRPr="002C5F5A">
        <w:rPr>
          <w:rFonts w:ascii="Calibri" w:hAnsi="Calibri" w:cs="Calibri"/>
          <w:sz w:val="28"/>
          <w:szCs w:val="28"/>
        </w:rPr>
        <w:t>leprousy</w:t>
      </w:r>
      <w:proofErr w:type="spellEnd"/>
      <w:r w:rsidRPr="002C5F5A">
        <w:rPr>
          <w:rFonts w:ascii="Calibri" w:hAnsi="Calibri" w:cs="Calibri"/>
          <w:sz w:val="28"/>
          <w:szCs w:val="28"/>
        </w:rPr>
        <w:t xml:space="preserve">; </w:t>
      </w:r>
      <w:r w:rsidRPr="002C5F5A">
        <w:rPr>
          <w:rFonts w:ascii="Calibri" w:hAnsi="Calibri" w:cs="Calibri"/>
          <w:sz w:val="28"/>
          <w:szCs w:val="28"/>
        </w:rPr>
        <w:t>this was against the rules.</w:t>
      </w:r>
      <w:r>
        <w:rPr>
          <w:rFonts w:ascii="Calibri" w:hAnsi="Calibri" w:cs="Calibri"/>
          <w:sz w:val="28"/>
          <w:szCs w:val="28"/>
        </w:rPr>
        <w:t xml:space="preserve"> </w:t>
      </w:r>
      <w:r w:rsidRPr="002C5F5A">
        <w:rPr>
          <w:rFonts w:ascii="Calibri" w:hAnsi="Calibri" w:cs="Calibri"/>
          <w:sz w:val="28"/>
          <w:szCs w:val="28"/>
        </w:rPr>
        <w:t>His disciples picked grain and he healed people on the sabbath; this was against the rules.</w:t>
      </w:r>
      <w:r>
        <w:rPr>
          <w:rFonts w:ascii="Calibri" w:hAnsi="Calibri" w:cs="Calibri"/>
          <w:sz w:val="28"/>
          <w:szCs w:val="28"/>
        </w:rPr>
        <w:t xml:space="preserve"> </w:t>
      </w:r>
      <w:r w:rsidRPr="002C5F5A">
        <w:rPr>
          <w:rFonts w:ascii="Calibri" w:hAnsi="Calibri" w:cs="Calibri"/>
          <w:sz w:val="28"/>
          <w:szCs w:val="28"/>
        </w:rPr>
        <w:t>And Jesus caught a lot of flak for those things, as have people throughout the millennia who have peacefully protested rules that have</w:t>
      </w:r>
      <w:r w:rsidRPr="002C5F5A">
        <w:rPr>
          <w:rFonts w:ascii="Calibri" w:hAnsi="Calibri" w:cs="Calibri"/>
          <w:sz w:val="28"/>
          <w:szCs w:val="28"/>
        </w:rPr>
        <w:t xml:space="preserve"> existed only to divide and dehumanization, to malign and marginalize.</w:t>
      </w:r>
      <w:r>
        <w:rPr>
          <w:rFonts w:ascii="Calibri" w:hAnsi="Calibri" w:cs="Calibri"/>
          <w:sz w:val="28"/>
          <w:szCs w:val="28"/>
        </w:rPr>
        <w:t xml:space="preserve"> </w:t>
      </w:r>
    </w:p>
    <w:p w14:paraId="6D9BA3B6" w14:textId="77777777" w:rsidR="007367E4" w:rsidRPr="002C5F5A" w:rsidRDefault="007367E4" w:rsidP="002C5F5A">
      <w:pPr>
        <w:pStyle w:val="Body"/>
        <w:jc w:val="both"/>
        <w:rPr>
          <w:rFonts w:ascii="Calibri" w:eastAsia="Times New Roman" w:hAnsi="Calibri" w:cs="Calibri"/>
          <w:sz w:val="28"/>
          <w:szCs w:val="28"/>
        </w:rPr>
      </w:pPr>
    </w:p>
    <w:p w14:paraId="06E47F7F" w14:textId="77777777" w:rsidR="007367E4" w:rsidRPr="002C5F5A" w:rsidRDefault="007367E4" w:rsidP="002C5F5A">
      <w:pPr>
        <w:pStyle w:val="Body"/>
        <w:jc w:val="both"/>
        <w:rPr>
          <w:rFonts w:ascii="Calibri" w:eastAsia="Times New Roman" w:hAnsi="Calibri" w:cs="Calibri"/>
          <w:sz w:val="28"/>
          <w:szCs w:val="28"/>
        </w:rPr>
      </w:pPr>
    </w:p>
    <w:p w14:paraId="06FBE0B7" w14:textId="77777777"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noProof/>
          <w:sz w:val="28"/>
          <w:szCs w:val="28"/>
        </w:rPr>
        <w:drawing>
          <wp:anchor distT="152400" distB="152400" distL="152400" distR="152400" simplePos="0" relativeHeight="251666432" behindDoc="0" locked="0" layoutInCell="1" allowOverlap="1" wp14:anchorId="12354974" wp14:editId="214FADBA">
            <wp:simplePos x="0" y="0"/>
            <wp:positionH relativeFrom="margin">
              <wp:posOffset>1951254</wp:posOffset>
            </wp:positionH>
            <wp:positionV relativeFrom="line">
              <wp:posOffset>295253</wp:posOffset>
            </wp:positionV>
            <wp:extent cx="2942791" cy="2008161"/>
            <wp:effectExtent l="0" t="0" r="0" b="0"/>
            <wp:wrapTopAndBottom distT="152400" distB="152400"/>
            <wp:docPr id="1073741832" name="officeArt object" descr="200711150757-01-john-lewis-lead-image.jpg"/>
            <wp:cNvGraphicFramePr/>
            <a:graphic xmlns:a="http://schemas.openxmlformats.org/drawingml/2006/main">
              <a:graphicData uri="http://schemas.openxmlformats.org/drawingml/2006/picture">
                <pic:pic xmlns:pic="http://schemas.openxmlformats.org/drawingml/2006/picture">
                  <pic:nvPicPr>
                    <pic:cNvPr id="1073741832" name="200711150757-01-john-lewis-lead-image.jpg" descr="200711150757-01-john-lewis-lead-image.jpg"/>
                    <pic:cNvPicPr>
                      <a:picLocks noChangeAspect="1"/>
                    </pic:cNvPicPr>
                  </pic:nvPicPr>
                  <pic:blipFill>
                    <a:blip r:embed="rId14"/>
                    <a:stretch>
                      <a:fillRect/>
                    </a:stretch>
                  </pic:blipFill>
                  <pic:spPr>
                    <a:xfrm>
                      <a:off x="0" y="0"/>
                      <a:ext cx="2942791" cy="2008161"/>
                    </a:xfrm>
                    <a:prstGeom prst="rect">
                      <a:avLst/>
                    </a:prstGeom>
                    <a:ln w="12700" cap="flat">
                      <a:noFill/>
                      <a:miter lim="400000"/>
                    </a:ln>
                    <a:effectLst/>
                  </pic:spPr>
                </pic:pic>
              </a:graphicData>
            </a:graphic>
          </wp:anchor>
        </w:drawing>
      </w:r>
    </w:p>
    <w:p w14:paraId="07E87B17" w14:textId="0D7C3739"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John Lewis was spat on and beaten.</w:t>
      </w:r>
      <w:r w:rsidRPr="002C5F5A">
        <w:rPr>
          <w:rFonts w:ascii="Calibri" w:eastAsia="Times New Roman" w:hAnsi="Calibri" w:cs="Calibri"/>
          <w:noProof/>
          <w:sz w:val="28"/>
          <w:szCs w:val="28"/>
        </w:rPr>
        <w:drawing>
          <wp:anchor distT="152400" distB="152400" distL="152400" distR="152400" simplePos="0" relativeHeight="251667456" behindDoc="0" locked="0" layoutInCell="1" allowOverlap="1" wp14:anchorId="08C87019" wp14:editId="0C81130D">
            <wp:simplePos x="0" y="0"/>
            <wp:positionH relativeFrom="margin">
              <wp:posOffset>1775449</wp:posOffset>
            </wp:positionH>
            <wp:positionV relativeFrom="line">
              <wp:posOffset>420519</wp:posOffset>
            </wp:positionV>
            <wp:extent cx="3294401" cy="1853101"/>
            <wp:effectExtent l="0" t="0" r="0" b="0"/>
            <wp:wrapTopAndBottom distT="152400" distB="152400"/>
            <wp:docPr id="1073741833" name="officeArt object" descr="80.jpeg"/>
            <wp:cNvGraphicFramePr/>
            <a:graphic xmlns:a="http://schemas.openxmlformats.org/drawingml/2006/main">
              <a:graphicData uri="http://schemas.openxmlformats.org/drawingml/2006/picture">
                <pic:pic xmlns:pic="http://schemas.openxmlformats.org/drawingml/2006/picture">
                  <pic:nvPicPr>
                    <pic:cNvPr id="1073741833" name="80.jpeg" descr="80.jpeg"/>
                    <pic:cNvPicPr>
                      <a:picLocks noChangeAspect="1"/>
                    </pic:cNvPicPr>
                  </pic:nvPicPr>
                  <pic:blipFill>
                    <a:blip r:embed="rId15"/>
                    <a:stretch>
                      <a:fillRect/>
                    </a:stretch>
                  </pic:blipFill>
                  <pic:spPr>
                    <a:xfrm>
                      <a:off x="0" y="0"/>
                      <a:ext cx="3294401" cy="1853101"/>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7CC6D414" w14:textId="6E74C27C"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Nelson Mandela was imprisoned.</w:t>
      </w:r>
      <w:r w:rsidRPr="002C5F5A">
        <w:rPr>
          <w:rFonts w:ascii="Calibri" w:eastAsia="Times New Roman" w:hAnsi="Calibri" w:cs="Calibri"/>
          <w:noProof/>
          <w:sz w:val="28"/>
          <w:szCs w:val="28"/>
        </w:rPr>
        <w:drawing>
          <wp:anchor distT="152400" distB="152400" distL="152400" distR="152400" simplePos="0" relativeHeight="251668480" behindDoc="0" locked="0" layoutInCell="1" allowOverlap="1" wp14:anchorId="4EC49464" wp14:editId="667DA2C8">
            <wp:simplePos x="0" y="0"/>
            <wp:positionH relativeFrom="margin">
              <wp:posOffset>1788620</wp:posOffset>
            </wp:positionH>
            <wp:positionV relativeFrom="line">
              <wp:posOffset>447547</wp:posOffset>
            </wp:positionV>
            <wp:extent cx="3268060" cy="2246247"/>
            <wp:effectExtent l="0" t="0" r="0" b="0"/>
            <wp:wrapTopAndBottom distT="152400" distB="152400"/>
            <wp:docPr id="1073741834" name="officeArt object" descr="Books-Malala_Yousafzai_95686.jpg.avif"/>
            <wp:cNvGraphicFramePr/>
            <a:graphic xmlns:a="http://schemas.openxmlformats.org/drawingml/2006/main">
              <a:graphicData uri="http://schemas.openxmlformats.org/drawingml/2006/picture">
                <pic:pic xmlns:pic="http://schemas.openxmlformats.org/drawingml/2006/picture">
                  <pic:nvPicPr>
                    <pic:cNvPr id="1073741834" name="Books-Malala_Yousafzai_95686.jpg.avif" descr="Books-Malala_Yousafzai_95686.jpg.avif"/>
                    <pic:cNvPicPr>
                      <a:picLocks noChangeAspect="1"/>
                    </pic:cNvPicPr>
                  </pic:nvPicPr>
                  <pic:blipFill>
                    <a:blip r:embed="rId16"/>
                    <a:stretch>
                      <a:fillRect/>
                    </a:stretch>
                  </pic:blipFill>
                  <pic:spPr>
                    <a:xfrm>
                      <a:off x="0" y="0"/>
                      <a:ext cx="3268060" cy="224624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72C30257" w14:textId="77777777" w:rsidR="007367E4" w:rsidRPr="002C5F5A" w:rsidRDefault="007367E4" w:rsidP="002C5F5A">
      <w:pPr>
        <w:pStyle w:val="Body"/>
        <w:jc w:val="both"/>
        <w:rPr>
          <w:rFonts w:ascii="Calibri" w:eastAsia="Times New Roman" w:hAnsi="Calibri" w:cs="Calibri"/>
          <w:sz w:val="28"/>
          <w:szCs w:val="28"/>
        </w:rPr>
      </w:pPr>
    </w:p>
    <w:p w14:paraId="3E3DC635" w14:textId="4CA00985"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Malala Yousafzai was shot in the face.</w:t>
      </w:r>
      <w:r w:rsidRPr="002C5F5A">
        <w:rPr>
          <w:rFonts w:ascii="Calibri" w:eastAsia="Times New Roman" w:hAnsi="Calibri" w:cs="Calibri"/>
          <w:noProof/>
          <w:sz w:val="28"/>
          <w:szCs w:val="28"/>
        </w:rPr>
        <w:drawing>
          <wp:anchor distT="152400" distB="152400" distL="152400" distR="152400" simplePos="0" relativeHeight="251669504" behindDoc="0" locked="0" layoutInCell="1" allowOverlap="1" wp14:anchorId="7CDAC66B" wp14:editId="6FFAE90F">
            <wp:simplePos x="0" y="0"/>
            <wp:positionH relativeFrom="margin">
              <wp:posOffset>1672287</wp:posOffset>
            </wp:positionH>
            <wp:positionV relativeFrom="line">
              <wp:posOffset>420560</wp:posOffset>
            </wp:positionV>
            <wp:extent cx="3500726" cy="2196159"/>
            <wp:effectExtent l="0" t="0" r="0" b="0"/>
            <wp:wrapTopAndBottom distT="152400" distB="152400"/>
            <wp:docPr id="1073741835" name="officeArt object" descr="Gessen-GretaThunberg.jpg.jpeg"/>
            <wp:cNvGraphicFramePr/>
            <a:graphic xmlns:a="http://schemas.openxmlformats.org/drawingml/2006/main">
              <a:graphicData uri="http://schemas.openxmlformats.org/drawingml/2006/picture">
                <pic:pic xmlns:pic="http://schemas.openxmlformats.org/drawingml/2006/picture">
                  <pic:nvPicPr>
                    <pic:cNvPr id="1073741835" name="Gessen-GretaThunberg.jpg.jpeg" descr="Gessen-GretaThunberg.jpg.jpeg"/>
                    <pic:cNvPicPr>
                      <a:picLocks noChangeAspect="1"/>
                    </pic:cNvPicPr>
                  </pic:nvPicPr>
                  <pic:blipFill>
                    <a:blip r:embed="rId17"/>
                    <a:stretch>
                      <a:fillRect/>
                    </a:stretch>
                  </pic:blipFill>
                  <pic:spPr>
                    <a:xfrm>
                      <a:off x="0" y="0"/>
                      <a:ext cx="3500726" cy="2196159"/>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62E9A9CE" w14:textId="5ADDAA5E"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Greta Thunberg has been ridiculed and dismissed.</w:t>
      </w:r>
      <w:r w:rsidRPr="002C5F5A">
        <w:rPr>
          <w:rFonts w:ascii="Calibri" w:eastAsia="Times New Roman" w:hAnsi="Calibri" w:cs="Calibri"/>
          <w:noProof/>
          <w:sz w:val="28"/>
          <w:szCs w:val="28"/>
        </w:rPr>
        <w:drawing>
          <wp:anchor distT="152400" distB="152400" distL="152400" distR="152400" simplePos="0" relativeHeight="251670528" behindDoc="0" locked="0" layoutInCell="1" allowOverlap="1" wp14:anchorId="07CBDDC3" wp14:editId="33073850">
            <wp:simplePos x="0" y="0"/>
            <wp:positionH relativeFrom="margin">
              <wp:posOffset>1519142</wp:posOffset>
            </wp:positionH>
            <wp:positionV relativeFrom="line">
              <wp:posOffset>457293</wp:posOffset>
            </wp:positionV>
            <wp:extent cx="3807016" cy="2141447"/>
            <wp:effectExtent l="0" t="0" r="0" b="0"/>
            <wp:wrapTopAndBottom distT="152400" distB="152400"/>
            <wp:docPr id="1073741836" name="officeArt object" descr="bonhoeffer_01-2.jpg"/>
            <wp:cNvGraphicFramePr/>
            <a:graphic xmlns:a="http://schemas.openxmlformats.org/drawingml/2006/main">
              <a:graphicData uri="http://schemas.openxmlformats.org/drawingml/2006/picture">
                <pic:pic xmlns:pic="http://schemas.openxmlformats.org/drawingml/2006/picture">
                  <pic:nvPicPr>
                    <pic:cNvPr id="1073741836" name="bonhoeffer_01-2.jpg" descr="bonhoeffer_01-2.jpg"/>
                    <pic:cNvPicPr>
                      <a:picLocks noChangeAspect="1"/>
                    </pic:cNvPicPr>
                  </pic:nvPicPr>
                  <pic:blipFill>
                    <a:blip r:embed="rId18"/>
                    <a:stretch>
                      <a:fillRect/>
                    </a:stretch>
                  </pic:blipFill>
                  <pic:spPr>
                    <a:xfrm>
                      <a:off x="0" y="0"/>
                      <a:ext cx="3807016" cy="214144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392439C6" w14:textId="47BFEB8E"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Dietrich Bonhoeffer was hanged by the Nazis.</w:t>
      </w:r>
      <w:r w:rsidRPr="002C5F5A">
        <w:rPr>
          <w:rFonts w:ascii="Calibri" w:eastAsia="Times New Roman" w:hAnsi="Calibri" w:cs="Calibri"/>
          <w:noProof/>
          <w:sz w:val="28"/>
          <w:szCs w:val="28"/>
        </w:rPr>
        <w:drawing>
          <wp:anchor distT="152400" distB="152400" distL="152400" distR="152400" simplePos="0" relativeHeight="251671552" behindDoc="0" locked="0" layoutInCell="1" allowOverlap="1" wp14:anchorId="370830ED" wp14:editId="5049C219">
            <wp:simplePos x="0" y="0"/>
            <wp:positionH relativeFrom="margin">
              <wp:posOffset>1459754</wp:posOffset>
            </wp:positionH>
            <wp:positionV relativeFrom="line">
              <wp:posOffset>488861</wp:posOffset>
            </wp:positionV>
            <wp:extent cx="3925791" cy="2201247"/>
            <wp:effectExtent l="0" t="0" r="0" b="0"/>
            <wp:wrapTopAndBottom distT="152400" distB="152400"/>
            <wp:docPr id="1073741837" name="officeArt object" descr="Screenshot 2023-07-20 at 4.44.14 PM.png"/>
            <wp:cNvGraphicFramePr/>
            <a:graphic xmlns:a="http://schemas.openxmlformats.org/drawingml/2006/main">
              <a:graphicData uri="http://schemas.openxmlformats.org/drawingml/2006/picture">
                <pic:pic xmlns:pic="http://schemas.openxmlformats.org/drawingml/2006/picture">
                  <pic:nvPicPr>
                    <pic:cNvPr id="1073741837" name="Screenshot 2023-07-20 at 4.44.14 PM.png" descr="Screenshot 2023-07-20 at 4.44.14 PM.png"/>
                    <pic:cNvPicPr>
                      <a:picLocks noChangeAspect="1"/>
                    </pic:cNvPicPr>
                  </pic:nvPicPr>
                  <pic:blipFill>
                    <a:blip r:embed="rId13"/>
                    <a:stretch>
                      <a:fillRect/>
                    </a:stretch>
                  </pic:blipFill>
                  <pic:spPr>
                    <a:xfrm>
                      <a:off x="0" y="0"/>
                      <a:ext cx="3925791" cy="220124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3DC93706" w14:textId="77777777" w:rsidR="007367E4" w:rsidRPr="002C5F5A" w:rsidRDefault="007367E4" w:rsidP="002C5F5A">
      <w:pPr>
        <w:pStyle w:val="Body"/>
        <w:jc w:val="both"/>
        <w:rPr>
          <w:rFonts w:ascii="Calibri" w:eastAsia="Times New Roman" w:hAnsi="Calibri" w:cs="Calibri"/>
          <w:sz w:val="28"/>
          <w:szCs w:val="28"/>
        </w:rPr>
      </w:pPr>
    </w:p>
    <w:p w14:paraId="6B50AFB4" w14:textId="6F2450ED"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And, still, despite the violence they endured, those agents of holy rule-breaking led and are leading us to a place where the rules better reflect and respect the full diversity of God</w:t>
      </w:r>
      <w:r w:rsidRPr="002C5F5A">
        <w:rPr>
          <w:rFonts w:ascii="Calibri" w:hAnsi="Calibri" w:cs="Calibri"/>
          <w:sz w:val="28"/>
          <w:szCs w:val="28"/>
        </w:rPr>
        <w:t>’</w:t>
      </w:r>
      <w:r w:rsidRPr="002C5F5A">
        <w:rPr>
          <w:rFonts w:ascii="Calibri" w:hAnsi="Calibri" w:cs="Calibri"/>
          <w:sz w:val="28"/>
          <w:szCs w:val="28"/>
        </w:rPr>
        <w:t>s creation.</w:t>
      </w:r>
      <w:r>
        <w:rPr>
          <w:rFonts w:ascii="Calibri" w:hAnsi="Calibri" w:cs="Calibri"/>
          <w:sz w:val="28"/>
          <w:szCs w:val="28"/>
        </w:rPr>
        <w:t xml:space="preserve"> </w:t>
      </w:r>
      <w:r w:rsidRPr="002C5F5A">
        <w:rPr>
          <w:rFonts w:ascii="Calibri" w:hAnsi="Calibri" w:cs="Calibri"/>
          <w:sz w:val="28"/>
          <w:szCs w:val="28"/>
        </w:rPr>
        <w:t>You see,</w:t>
      </w:r>
      <w:r w:rsidRPr="002C5F5A">
        <w:rPr>
          <w:rFonts w:ascii="Calibri" w:hAnsi="Calibri" w:cs="Calibri"/>
          <w:sz w:val="28"/>
          <w:szCs w:val="28"/>
        </w:rPr>
        <w:t xml:space="preserve"> the Church hasn't always been on the right side of history.</w:t>
      </w:r>
      <w:r>
        <w:rPr>
          <w:rFonts w:ascii="Calibri" w:hAnsi="Calibri" w:cs="Calibri"/>
          <w:sz w:val="28"/>
          <w:szCs w:val="28"/>
        </w:rPr>
        <w:t xml:space="preserve"> </w:t>
      </w:r>
      <w:r w:rsidRPr="002C5F5A">
        <w:rPr>
          <w:rFonts w:ascii="Calibri" w:hAnsi="Calibri" w:cs="Calibri"/>
          <w:sz w:val="28"/>
          <w:szCs w:val="28"/>
        </w:rPr>
        <w:t>There have been times when we</w:t>
      </w:r>
      <w:r w:rsidRPr="002C5F5A">
        <w:rPr>
          <w:rFonts w:ascii="Calibri" w:hAnsi="Calibri" w:cs="Calibri"/>
          <w:sz w:val="28"/>
          <w:szCs w:val="28"/>
        </w:rPr>
        <w:t>’</w:t>
      </w:r>
      <w:r w:rsidRPr="002C5F5A">
        <w:rPr>
          <w:rFonts w:ascii="Calibri" w:hAnsi="Calibri" w:cs="Calibri"/>
          <w:sz w:val="28"/>
          <w:szCs w:val="28"/>
        </w:rPr>
        <w:t xml:space="preserve">ve clung to rules that might not have been intended to divide and marginalize when they were </w:t>
      </w:r>
      <w:proofErr w:type="gramStart"/>
      <w:r w:rsidRPr="002C5F5A">
        <w:rPr>
          <w:rFonts w:ascii="Calibri" w:hAnsi="Calibri" w:cs="Calibri"/>
          <w:sz w:val="28"/>
          <w:szCs w:val="28"/>
        </w:rPr>
        <w:t>created, but</w:t>
      </w:r>
      <w:proofErr w:type="gramEnd"/>
      <w:r w:rsidRPr="002C5F5A">
        <w:rPr>
          <w:rFonts w:ascii="Calibri" w:hAnsi="Calibri" w:cs="Calibri"/>
          <w:sz w:val="28"/>
          <w:szCs w:val="28"/>
        </w:rPr>
        <w:t xml:space="preserve"> have come to a place to be interpreted in ways that do jus</w:t>
      </w:r>
      <w:r w:rsidRPr="002C5F5A">
        <w:rPr>
          <w:rFonts w:ascii="Calibri" w:hAnsi="Calibri" w:cs="Calibri"/>
          <w:sz w:val="28"/>
          <w:szCs w:val="28"/>
        </w:rPr>
        <w:t>t that.</w:t>
      </w:r>
      <w:r>
        <w:rPr>
          <w:rFonts w:ascii="Calibri" w:hAnsi="Calibri" w:cs="Calibri"/>
          <w:sz w:val="28"/>
          <w:szCs w:val="28"/>
        </w:rPr>
        <w:t xml:space="preserve"> </w:t>
      </w:r>
    </w:p>
    <w:p w14:paraId="11717405" w14:textId="201F93EB"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 xml:space="preserve">And friends, it not just rules that are </w:t>
      </w:r>
      <w:r w:rsidRPr="002C5F5A">
        <w:rPr>
          <w:rFonts w:ascii="Calibri" w:hAnsi="Calibri" w:cs="Calibri"/>
          <w:sz w:val="28"/>
          <w:szCs w:val="28"/>
        </w:rPr>
        <w:t>“</w:t>
      </w:r>
      <w:r w:rsidRPr="002C5F5A">
        <w:rPr>
          <w:rFonts w:ascii="Calibri" w:hAnsi="Calibri" w:cs="Calibri"/>
          <w:sz w:val="28"/>
          <w:szCs w:val="28"/>
        </w:rPr>
        <w:t>in the books,</w:t>
      </w:r>
      <w:r w:rsidRPr="002C5F5A">
        <w:rPr>
          <w:rFonts w:ascii="Calibri" w:hAnsi="Calibri" w:cs="Calibri"/>
          <w:sz w:val="28"/>
          <w:szCs w:val="28"/>
        </w:rPr>
        <w:t xml:space="preserve">” </w:t>
      </w:r>
      <w:r w:rsidRPr="002C5F5A">
        <w:rPr>
          <w:rFonts w:ascii="Calibri" w:hAnsi="Calibri" w:cs="Calibri"/>
          <w:sz w:val="28"/>
          <w:szCs w:val="28"/>
        </w:rPr>
        <w:t>so to speak.</w:t>
      </w:r>
      <w:r>
        <w:rPr>
          <w:rFonts w:ascii="Calibri" w:hAnsi="Calibri" w:cs="Calibri"/>
          <w:sz w:val="28"/>
          <w:szCs w:val="28"/>
        </w:rPr>
        <w:t xml:space="preserve"> </w:t>
      </w:r>
      <w:r w:rsidRPr="002C5F5A">
        <w:rPr>
          <w:rFonts w:ascii="Calibri" w:hAnsi="Calibri" w:cs="Calibri"/>
          <w:sz w:val="28"/>
          <w:szCs w:val="28"/>
        </w:rPr>
        <w:t>It</w:t>
      </w:r>
      <w:r w:rsidRPr="002C5F5A">
        <w:rPr>
          <w:rFonts w:ascii="Calibri" w:hAnsi="Calibri" w:cs="Calibri"/>
          <w:sz w:val="28"/>
          <w:szCs w:val="28"/>
        </w:rPr>
        <w:t>’</w:t>
      </w:r>
      <w:r w:rsidRPr="002C5F5A">
        <w:rPr>
          <w:rFonts w:ascii="Calibri" w:hAnsi="Calibri" w:cs="Calibri"/>
          <w:sz w:val="28"/>
          <w:szCs w:val="28"/>
        </w:rPr>
        <w:t xml:space="preserve">s about customs and norms, </w:t>
      </w:r>
      <w:proofErr w:type="gramStart"/>
      <w:r w:rsidRPr="002C5F5A">
        <w:rPr>
          <w:rFonts w:ascii="Calibri" w:hAnsi="Calibri" w:cs="Calibri"/>
          <w:sz w:val="28"/>
          <w:szCs w:val="28"/>
        </w:rPr>
        <w:t>practices</w:t>
      </w:r>
      <w:proofErr w:type="gramEnd"/>
      <w:r w:rsidRPr="002C5F5A">
        <w:rPr>
          <w:rFonts w:ascii="Calibri" w:hAnsi="Calibri" w:cs="Calibri"/>
          <w:sz w:val="28"/>
          <w:szCs w:val="28"/>
        </w:rPr>
        <w:t xml:space="preserve"> and traditions.</w:t>
      </w:r>
      <w:r>
        <w:rPr>
          <w:rFonts w:ascii="Calibri" w:hAnsi="Calibri" w:cs="Calibri"/>
          <w:sz w:val="28"/>
          <w:szCs w:val="28"/>
        </w:rPr>
        <w:t xml:space="preserve"> </w:t>
      </w:r>
      <w:r w:rsidRPr="002C5F5A">
        <w:rPr>
          <w:rFonts w:ascii="Calibri" w:hAnsi="Calibri" w:cs="Calibri"/>
          <w:sz w:val="28"/>
          <w:szCs w:val="28"/>
        </w:rPr>
        <w:t xml:space="preserve">In our reading of the book, </w:t>
      </w:r>
      <w:r w:rsidRPr="002C5F5A">
        <w:rPr>
          <w:rFonts w:ascii="Calibri" w:hAnsi="Calibri" w:cs="Calibri"/>
          <w:sz w:val="28"/>
          <w:szCs w:val="28"/>
        </w:rPr>
        <w:t>“</w:t>
      </w:r>
      <w:r w:rsidRPr="002C5F5A">
        <w:rPr>
          <w:rFonts w:ascii="Calibri" w:hAnsi="Calibri" w:cs="Calibri"/>
          <w:sz w:val="28"/>
          <w:szCs w:val="28"/>
        </w:rPr>
        <w:t xml:space="preserve">Growing Young: Six Essential Strategies to Helping Young Adults Discover and Love </w:t>
      </w:r>
      <w:r w:rsidRPr="002C5F5A">
        <w:rPr>
          <w:rFonts w:ascii="Calibri" w:hAnsi="Calibri" w:cs="Calibri"/>
          <w:sz w:val="28"/>
          <w:szCs w:val="28"/>
        </w:rPr>
        <w:t>Your Church,</w:t>
      </w:r>
      <w:r w:rsidRPr="002C5F5A">
        <w:rPr>
          <w:rFonts w:ascii="Calibri" w:hAnsi="Calibri" w:cs="Calibri"/>
          <w:sz w:val="28"/>
          <w:szCs w:val="28"/>
        </w:rPr>
        <w:t xml:space="preserve">” </w:t>
      </w:r>
      <w:r w:rsidRPr="002C5F5A">
        <w:rPr>
          <w:rFonts w:ascii="Calibri" w:hAnsi="Calibri" w:cs="Calibri"/>
          <w:sz w:val="28"/>
          <w:szCs w:val="28"/>
        </w:rPr>
        <w:t>we</w:t>
      </w:r>
      <w:r w:rsidRPr="002C5F5A">
        <w:rPr>
          <w:rFonts w:ascii="Calibri" w:hAnsi="Calibri" w:cs="Calibri"/>
          <w:sz w:val="28"/>
          <w:szCs w:val="28"/>
        </w:rPr>
        <w:t>’</w:t>
      </w:r>
      <w:r w:rsidRPr="002C5F5A">
        <w:rPr>
          <w:rFonts w:ascii="Calibri" w:hAnsi="Calibri" w:cs="Calibri"/>
          <w:sz w:val="28"/>
          <w:szCs w:val="28"/>
        </w:rPr>
        <w:t>ve learned that congregations can often default to behaviors and practices that can unknowingly act as barriers to maintaining and strengthening relationships with our young adults, youth, children, and their families.</w:t>
      </w:r>
      <w:r>
        <w:rPr>
          <w:rFonts w:ascii="Calibri" w:hAnsi="Calibri" w:cs="Calibri"/>
          <w:sz w:val="28"/>
          <w:szCs w:val="28"/>
        </w:rPr>
        <w:t xml:space="preserve"> </w:t>
      </w:r>
      <w:r w:rsidRPr="002C5F5A">
        <w:rPr>
          <w:rFonts w:ascii="Calibri" w:hAnsi="Calibri" w:cs="Calibri"/>
          <w:sz w:val="28"/>
          <w:szCs w:val="28"/>
        </w:rPr>
        <w:t xml:space="preserve">My hope and prayer </w:t>
      </w:r>
      <w:proofErr w:type="gramStart"/>
      <w:r w:rsidRPr="002C5F5A">
        <w:rPr>
          <w:rFonts w:ascii="Calibri" w:hAnsi="Calibri" w:cs="Calibri"/>
          <w:sz w:val="28"/>
          <w:szCs w:val="28"/>
        </w:rPr>
        <w:t>is</w:t>
      </w:r>
      <w:proofErr w:type="gramEnd"/>
      <w:r w:rsidRPr="002C5F5A">
        <w:rPr>
          <w:rFonts w:ascii="Calibri" w:hAnsi="Calibri" w:cs="Calibri"/>
          <w:sz w:val="28"/>
          <w:szCs w:val="28"/>
        </w:rPr>
        <w:t xml:space="preserve"> that we can grow together as a community that understands that our highest allegiance isn</w:t>
      </w:r>
      <w:r w:rsidRPr="002C5F5A">
        <w:rPr>
          <w:rFonts w:ascii="Calibri" w:hAnsi="Calibri" w:cs="Calibri"/>
          <w:sz w:val="28"/>
          <w:szCs w:val="28"/>
        </w:rPr>
        <w:t>’</w:t>
      </w:r>
      <w:r w:rsidRPr="002C5F5A">
        <w:rPr>
          <w:rFonts w:ascii="Calibri" w:hAnsi="Calibri" w:cs="Calibri"/>
          <w:sz w:val="28"/>
          <w:szCs w:val="28"/>
        </w:rPr>
        <w:t>t to any rule, or law, or practice, or custom, or norm, or tradition.</w:t>
      </w:r>
      <w:r>
        <w:rPr>
          <w:rFonts w:ascii="Calibri" w:hAnsi="Calibri" w:cs="Calibri"/>
          <w:sz w:val="28"/>
          <w:szCs w:val="28"/>
        </w:rPr>
        <w:t xml:space="preserve"> </w:t>
      </w:r>
      <w:r w:rsidRPr="002C5F5A">
        <w:rPr>
          <w:rFonts w:ascii="Calibri" w:hAnsi="Calibri" w:cs="Calibri"/>
          <w:sz w:val="28"/>
          <w:szCs w:val="28"/>
        </w:rPr>
        <w:t>But our highest allegiance is to the very God that compelled Peter to widen God</w:t>
      </w:r>
      <w:r w:rsidRPr="002C5F5A">
        <w:rPr>
          <w:rFonts w:ascii="Calibri" w:hAnsi="Calibri" w:cs="Calibri"/>
          <w:sz w:val="28"/>
          <w:szCs w:val="28"/>
        </w:rPr>
        <w:t>’</w:t>
      </w:r>
      <w:r w:rsidRPr="002C5F5A">
        <w:rPr>
          <w:rFonts w:ascii="Calibri" w:hAnsi="Calibri" w:cs="Calibri"/>
          <w:sz w:val="28"/>
          <w:szCs w:val="28"/>
        </w:rPr>
        <w:t>s welcome an</w:t>
      </w:r>
      <w:r w:rsidRPr="002C5F5A">
        <w:rPr>
          <w:rFonts w:ascii="Calibri" w:hAnsi="Calibri" w:cs="Calibri"/>
          <w:sz w:val="28"/>
          <w:szCs w:val="28"/>
        </w:rPr>
        <w:t xml:space="preserve">d to understand that the rules and customs of humanity, and even those given to us in scripture, must never intentionally </w:t>
      </w:r>
      <w:r w:rsidRPr="002C5F5A">
        <w:rPr>
          <w:rFonts w:ascii="Calibri" w:hAnsi="Calibri" w:cs="Calibri"/>
          <w:i/>
          <w:iCs/>
          <w:sz w:val="28"/>
          <w:szCs w:val="28"/>
        </w:rPr>
        <w:t xml:space="preserve">or </w:t>
      </w:r>
      <w:r w:rsidRPr="002C5F5A">
        <w:rPr>
          <w:rFonts w:ascii="Calibri" w:hAnsi="Calibri" w:cs="Calibri"/>
          <w:sz w:val="28"/>
          <w:szCs w:val="28"/>
        </w:rPr>
        <w:t>unintentionally function as barriers to meaningful connection and service to and with our neighbors.</w:t>
      </w:r>
    </w:p>
    <w:p w14:paraId="487C9F62" w14:textId="52292F63"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And so, amid the uncertaintie</w:t>
      </w:r>
      <w:r w:rsidRPr="002C5F5A">
        <w:rPr>
          <w:rFonts w:ascii="Calibri" w:eastAsia="Times New Roman" w:hAnsi="Calibri" w:cs="Calibri"/>
          <w:sz w:val="28"/>
          <w:szCs w:val="28"/>
        </w:rPr>
        <w:t>s of the paths before us, where do we go from here?</w:t>
      </w:r>
      <w:r>
        <w:rPr>
          <w:rFonts w:ascii="Calibri" w:eastAsia="Times New Roman" w:hAnsi="Calibri" w:cs="Calibri"/>
          <w:sz w:val="28"/>
          <w:szCs w:val="28"/>
        </w:rPr>
        <w:t xml:space="preserve"> </w:t>
      </w:r>
      <w:r w:rsidRPr="002C5F5A">
        <w:rPr>
          <w:rFonts w:ascii="Calibri" w:eastAsia="Times New Roman" w:hAnsi="Calibri" w:cs="Calibri"/>
          <w:sz w:val="28"/>
          <w:szCs w:val="28"/>
        </w:rPr>
        <w:t>What does Acts 10 have to tell us about charting a course in the choppy waters of our messy world?</w:t>
      </w:r>
    </w:p>
    <w:p w14:paraId="6FFB5BF3" w14:textId="09827E6D" w:rsidR="007367E4" w:rsidRPr="002C5F5A" w:rsidRDefault="002C5F5A" w:rsidP="002C5F5A">
      <w:pPr>
        <w:pStyle w:val="Body"/>
        <w:numPr>
          <w:ilvl w:val="0"/>
          <w:numId w:val="4"/>
        </w:numPr>
        <w:jc w:val="both"/>
        <w:rPr>
          <w:rFonts w:ascii="Calibri" w:hAnsi="Calibri" w:cs="Calibri"/>
          <w:sz w:val="28"/>
          <w:szCs w:val="28"/>
        </w:rPr>
      </w:pPr>
      <w:r w:rsidRPr="002C5F5A">
        <w:rPr>
          <w:rFonts w:ascii="Calibri" w:hAnsi="Calibri" w:cs="Calibri"/>
          <w:b/>
          <w:bCs/>
          <w:sz w:val="28"/>
          <w:szCs w:val="28"/>
        </w:rPr>
        <w:t xml:space="preserve">We </w:t>
      </w:r>
      <w:r w:rsidRPr="002C5F5A">
        <w:rPr>
          <w:rFonts w:ascii="Calibri" w:hAnsi="Calibri" w:cs="Calibri"/>
          <w:b/>
          <w:bCs/>
          <w:i/>
          <w:iCs/>
          <w:sz w:val="28"/>
          <w:szCs w:val="28"/>
        </w:rPr>
        <w:t>can</w:t>
      </w:r>
      <w:r w:rsidRPr="002C5F5A">
        <w:rPr>
          <w:rFonts w:ascii="Calibri" w:hAnsi="Calibri" w:cs="Calibri"/>
          <w:b/>
          <w:bCs/>
          <w:i/>
          <w:iCs/>
          <w:sz w:val="28"/>
          <w:szCs w:val="28"/>
        </w:rPr>
        <w:t>’</w:t>
      </w:r>
      <w:r w:rsidRPr="002C5F5A">
        <w:rPr>
          <w:rFonts w:ascii="Calibri" w:hAnsi="Calibri" w:cs="Calibri"/>
          <w:b/>
          <w:bCs/>
          <w:i/>
          <w:iCs/>
          <w:sz w:val="28"/>
          <w:szCs w:val="28"/>
        </w:rPr>
        <w:t>t</w:t>
      </w:r>
      <w:r w:rsidRPr="002C5F5A">
        <w:rPr>
          <w:rFonts w:ascii="Calibri" w:hAnsi="Calibri" w:cs="Calibri"/>
          <w:b/>
          <w:bCs/>
          <w:sz w:val="28"/>
          <w:szCs w:val="28"/>
        </w:rPr>
        <w:t xml:space="preserve"> go from here prioritizing our traditions and customs over our mandate to serve one another in C</w:t>
      </w:r>
      <w:r w:rsidRPr="002C5F5A">
        <w:rPr>
          <w:rFonts w:ascii="Calibri" w:hAnsi="Calibri" w:cs="Calibri"/>
          <w:b/>
          <w:bCs/>
          <w:sz w:val="28"/>
          <w:szCs w:val="28"/>
        </w:rPr>
        <w:t>hrist</w:t>
      </w:r>
      <w:r w:rsidRPr="002C5F5A">
        <w:rPr>
          <w:rFonts w:ascii="Calibri" w:hAnsi="Calibri" w:cs="Calibri"/>
          <w:b/>
          <w:bCs/>
          <w:sz w:val="28"/>
          <w:szCs w:val="28"/>
        </w:rPr>
        <w:t>’</w:t>
      </w:r>
      <w:r w:rsidRPr="002C5F5A">
        <w:rPr>
          <w:rFonts w:ascii="Calibri" w:hAnsi="Calibri" w:cs="Calibri"/>
          <w:b/>
          <w:bCs/>
          <w:sz w:val="28"/>
          <w:szCs w:val="28"/>
        </w:rPr>
        <w:t>s name.</w:t>
      </w:r>
      <w:r>
        <w:rPr>
          <w:rFonts w:ascii="Calibri" w:hAnsi="Calibri" w:cs="Calibri"/>
          <w:sz w:val="28"/>
          <w:szCs w:val="28"/>
        </w:rPr>
        <w:t xml:space="preserve"> </w:t>
      </w:r>
      <w:r w:rsidRPr="002C5F5A">
        <w:rPr>
          <w:rFonts w:ascii="Calibri" w:hAnsi="Calibri" w:cs="Calibri"/>
          <w:sz w:val="28"/>
          <w:szCs w:val="28"/>
        </w:rPr>
        <w:t>When our prioritization goes the opposite direction, we cease to be the Church.</w:t>
      </w:r>
    </w:p>
    <w:p w14:paraId="190361F4" w14:textId="40BAB1C1" w:rsidR="007367E4" w:rsidRPr="002C5F5A" w:rsidRDefault="002C5F5A" w:rsidP="002C5F5A">
      <w:pPr>
        <w:pStyle w:val="Body"/>
        <w:numPr>
          <w:ilvl w:val="0"/>
          <w:numId w:val="4"/>
        </w:numPr>
        <w:jc w:val="both"/>
        <w:rPr>
          <w:rFonts w:ascii="Calibri" w:hAnsi="Calibri" w:cs="Calibri"/>
          <w:sz w:val="28"/>
          <w:szCs w:val="28"/>
        </w:rPr>
      </w:pPr>
      <w:r w:rsidRPr="002C5F5A">
        <w:rPr>
          <w:rFonts w:ascii="Calibri" w:hAnsi="Calibri" w:cs="Calibri"/>
          <w:b/>
          <w:bCs/>
          <w:sz w:val="28"/>
          <w:szCs w:val="28"/>
        </w:rPr>
        <w:t xml:space="preserve">We </w:t>
      </w:r>
      <w:r w:rsidRPr="002C5F5A">
        <w:rPr>
          <w:rFonts w:ascii="Calibri" w:hAnsi="Calibri" w:cs="Calibri"/>
          <w:b/>
          <w:bCs/>
          <w:i/>
          <w:iCs/>
          <w:sz w:val="28"/>
          <w:szCs w:val="28"/>
        </w:rPr>
        <w:t>can</w:t>
      </w:r>
      <w:r w:rsidRPr="002C5F5A">
        <w:rPr>
          <w:rFonts w:ascii="Calibri" w:hAnsi="Calibri" w:cs="Calibri"/>
          <w:b/>
          <w:bCs/>
          <w:i/>
          <w:iCs/>
          <w:sz w:val="28"/>
          <w:szCs w:val="28"/>
        </w:rPr>
        <w:t>’</w:t>
      </w:r>
      <w:r w:rsidRPr="002C5F5A">
        <w:rPr>
          <w:rFonts w:ascii="Calibri" w:hAnsi="Calibri" w:cs="Calibri"/>
          <w:b/>
          <w:bCs/>
          <w:i/>
          <w:iCs/>
          <w:sz w:val="28"/>
          <w:szCs w:val="28"/>
        </w:rPr>
        <w:t xml:space="preserve">t </w:t>
      </w:r>
      <w:r w:rsidRPr="002C5F5A">
        <w:rPr>
          <w:rFonts w:ascii="Calibri" w:hAnsi="Calibri" w:cs="Calibri"/>
          <w:b/>
          <w:bCs/>
          <w:sz w:val="28"/>
          <w:szCs w:val="28"/>
        </w:rPr>
        <w:t>go from here by staying on the roof.</w:t>
      </w:r>
      <w:r>
        <w:rPr>
          <w:rFonts w:ascii="Calibri" w:hAnsi="Calibri" w:cs="Calibri"/>
          <w:b/>
          <w:bCs/>
          <w:sz w:val="28"/>
          <w:szCs w:val="28"/>
        </w:rPr>
        <w:t xml:space="preserve"> </w:t>
      </w:r>
      <w:r w:rsidRPr="002C5F5A">
        <w:rPr>
          <w:rFonts w:ascii="Calibri" w:hAnsi="Calibri" w:cs="Calibri"/>
          <w:sz w:val="28"/>
          <w:szCs w:val="28"/>
        </w:rPr>
        <w:t>In today</w:t>
      </w:r>
      <w:r w:rsidRPr="002C5F5A">
        <w:rPr>
          <w:rFonts w:ascii="Calibri" w:hAnsi="Calibri" w:cs="Calibri"/>
          <w:sz w:val="28"/>
          <w:szCs w:val="28"/>
        </w:rPr>
        <w:t>’</w:t>
      </w:r>
      <w:r w:rsidRPr="002C5F5A">
        <w:rPr>
          <w:rFonts w:ascii="Calibri" w:hAnsi="Calibri" w:cs="Calibri"/>
          <w:sz w:val="28"/>
          <w:szCs w:val="28"/>
        </w:rPr>
        <w:t>s passage, Peter</w:t>
      </w:r>
      <w:r w:rsidRPr="002C5F5A">
        <w:rPr>
          <w:rFonts w:ascii="Calibri" w:hAnsi="Calibri" w:cs="Calibri"/>
          <w:sz w:val="28"/>
          <w:szCs w:val="28"/>
        </w:rPr>
        <w:t>’</w:t>
      </w:r>
      <w:r w:rsidRPr="002C5F5A">
        <w:rPr>
          <w:rFonts w:ascii="Calibri" w:hAnsi="Calibri" w:cs="Calibri"/>
          <w:sz w:val="28"/>
          <w:szCs w:val="28"/>
        </w:rPr>
        <w:t xml:space="preserve">s revelation that he must never call profane that which God has called clean stays in </w:t>
      </w:r>
      <w:r w:rsidRPr="002C5F5A">
        <w:rPr>
          <w:rFonts w:ascii="Calibri" w:hAnsi="Calibri" w:cs="Calibri"/>
          <w:sz w:val="28"/>
          <w:szCs w:val="28"/>
        </w:rPr>
        <w:t>the abstract until he descends from the roof to meet face-to-face with Cornelius.</w:t>
      </w:r>
      <w:r>
        <w:rPr>
          <w:rFonts w:ascii="Calibri" w:hAnsi="Calibri" w:cs="Calibri"/>
          <w:sz w:val="28"/>
          <w:szCs w:val="28"/>
        </w:rPr>
        <w:t xml:space="preserve"> </w:t>
      </w:r>
      <w:r w:rsidRPr="002C5F5A">
        <w:rPr>
          <w:rFonts w:ascii="Calibri" w:hAnsi="Calibri" w:cs="Calibri"/>
          <w:sz w:val="28"/>
          <w:szCs w:val="28"/>
        </w:rPr>
        <w:t>The Church cannot stay on the rooftop, or the sanctuary, or the Sunday school room, or the committee meeting discussing the importance of diversity and inclusion.</w:t>
      </w:r>
      <w:r>
        <w:rPr>
          <w:rFonts w:ascii="Calibri" w:hAnsi="Calibri" w:cs="Calibri"/>
          <w:sz w:val="28"/>
          <w:szCs w:val="28"/>
        </w:rPr>
        <w:t xml:space="preserve"> </w:t>
      </w:r>
      <w:r w:rsidRPr="002C5F5A">
        <w:rPr>
          <w:rFonts w:ascii="Calibri" w:hAnsi="Calibri" w:cs="Calibri"/>
          <w:sz w:val="28"/>
          <w:szCs w:val="28"/>
        </w:rPr>
        <w:t>The Gospe</w:t>
      </w:r>
      <w:r w:rsidRPr="002C5F5A">
        <w:rPr>
          <w:rFonts w:ascii="Calibri" w:hAnsi="Calibri" w:cs="Calibri"/>
          <w:sz w:val="28"/>
          <w:szCs w:val="28"/>
        </w:rPr>
        <w:t>l cannot remain in the abstract, in the theoretical or hypothetical.</w:t>
      </w:r>
      <w:r>
        <w:rPr>
          <w:rFonts w:ascii="Calibri" w:hAnsi="Calibri" w:cs="Calibri"/>
          <w:sz w:val="28"/>
          <w:szCs w:val="28"/>
        </w:rPr>
        <w:t xml:space="preserve"> </w:t>
      </w:r>
      <w:r w:rsidRPr="002C5F5A">
        <w:rPr>
          <w:rFonts w:ascii="Calibri" w:hAnsi="Calibri" w:cs="Calibri"/>
          <w:sz w:val="28"/>
          <w:szCs w:val="28"/>
        </w:rPr>
        <w:t>The Gospel must be as tangible and concrete as the water Peter used to baptize Cornelius and his family.</w:t>
      </w:r>
    </w:p>
    <w:p w14:paraId="31D19E0A" w14:textId="7F05B471" w:rsidR="007367E4" w:rsidRPr="002C5F5A" w:rsidRDefault="002C5F5A" w:rsidP="002C5F5A">
      <w:pPr>
        <w:pStyle w:val="Body"/>
        <w:numPr>
          <w:ilvl w:val="0"/>
          <w:numId w:val="4"/>
        </w:numPr>
        <w:jc w:val="both"/>
        <w:rPr>
          <w:rFonts w:ascii="Calibri" w:hAnsi="Calibri" w:cs="Calibri"/>
          <w:sz w:val="28"/>
          <w:szCs w:val="28"/>
        </w:rPr>
      </w:pPr>
      <w:r w:rsidRPr="002C5F5A">
        <w:rPr>
          <w:rFonts w:ascii="Calibri" w:hAnsi="Calibri" w:cs="Calibri"/>
          <w:b/>
          <w:bCs/>
          <w:sz w:val="28"/>
          <w:szCs w:val="28"/>
        </w:rPr>
        <w:t xml:space="preserve">We </w:t>
      </w:r>
      <w:r w:rsidRPr="002C5F5A">
        <w:rPr>
          <w:rFonts w:ascii="Calibri" w:hAnsi="Calibri" w:cs="Calibri"/>
          <w:b/>
          <w:bCs/>
          <w:i/>
          <w:iCs/>
          <w:sz w:val="28"/>
          <w:szCs w:val="28"/>
        </w:rPr>
        <w:t>can</w:t>
      </w:r>
      <w:r w:rsidRPr="002C5F5A">
        <w:rPr>
          <w:rFonts w:ascii="Calibri" w:hAnsi="Calibri" w:cs="Calibri"/>
          <w:b/>
          <w:bCs/>
          <w:i/>
          <w:iCs/>
          <w:sz w:val="28"/>
          <w:szCs w:val="28"/>
        </w:rPr>
        <w:t>’</w:t>
      </w:r>
      <w:r w:rsidRPr="002C5F5A">
        <w:rPr>
          <w:rFonts w:ascii="Calibri" w:hAnsi="Calibri" w:cs="Calibri"/>
          <w:b/>
          <w:bCs/>
          <w:i/>
          <w:iCs/>
          <w:sz w:val="28"/>
          <w:szCs w:val="28"/>
        </w:rPr>
        <w:t xml:space="preserve">t </w:t>
      </w:r>
      <w:r w:rsidRPr="002C5F5A">
        <w:rPr>
          <w:rFonts w:ascii="Calibri" w:hAnsi="Calibri" w:cs="Calibri"/>
          <w:b/>
          <w:bCs/>
          <w:sz w:val="28"/>
          <w:szCs w:val="28"/>
        </w:rPr>
        <w:t>go from here with a subconscious desire to go back to the way things wer</w:t>
      </w:r>
      <w:r w:rsidRPr="002C5F5A">
        <w:rPr>
          <w:rFonts w:ascii="Calibri" w:hAnsi="Calibri" w:cs="Calibri"/>
          <w:b/>
          <w:bCs/>
          <w:sz w:val="28"/>
          <w:szCs w:val="28"/>
        </w:rPr>
        <w:t>e.</w:t>
      </w:r>
      <w:r>
        <w:rPr>
          <w:rFonts w:ascii="Calibri" w:hAnsi="Calibri" w:cs="Calibri"/>
          <w:b/>
          <w:bCs/>
          <w:sz w:val="28"/>
          <w:szCs w:val="28"/>
        </w:rPr>
        <w:t xml:space="preserve"> </w:t>
      </w:r>
      <w:r w:rsidRPr="002C5F5A">
        <w:rPr>
          <w:rFonts w:ascii="Calibri" w:hAnsi="Calibri" w:cs="Calibri"/>
          <w:sz w:val="28"/>
          <w:szCs w:val="28"/>
        </w:rPr>
        <w:t>That isn</w:t>
      </w:r>
      <w:r w:rsidRPr="002C5F5A">
        <w:rPr>
          <w:rFonts w:ascii="Calibri" w:hAnsi="Calibri" w:cs="Calibri"/>
          <w:sz w:val="28"/>
          <w:szCs w:val="28"/>
        </w:rPr>
        <w:t>’</w:t>
      </w:r>
      <w:r w:rsidRPr="002C5F5A">
        <w:rPr>
          <w:rFonts w:ascii="Calibri" w:hAnsi="Calibri" w:cs="Calibri"/>
          <w:sz w:val="28"/>
          <w:szCs w:val="28"/>
        </w:rPr>
        <w:t>t happening.</w:t>
      </w:r>
      <w:r>
        <w:rPr>
          <w:rFonts w:ascii="Calibri" w:hAnsi="Calibri" w:cs="Calibri"/>
          <w:sz w:val="28"/>
          <w:szCs w:val="28"/>
        </w:rPr>
        <w:t xml:space="preserve"> </w:t>
      </w:r>
      <w:r w:rsidRPr="002C5F5A">
        <w:rPr>
          <w:rFonts w:ascii="Calibri" w:hAnsi="Calibri" w:cs="Calibri"/>
          <w:sz w:val="28"/>
          <w:szCs w:val="28"/>
        </w:rPr>
        <w:t>It never happens that way.</w:t>
      </w:r>
      <w:r>
        <w:rPr>
          <w:rFonts w:ascii="Calibri" w:hAnsi="Calibri" w:cs="Calibri"/>
          <w:sz w:val="28"/>
          <w:szCs w:val="28"/>
        </w:rPr>
        <w:t xml:space="preserve"> </w:t>
      </w:r>
      <w:r w:rsidRPr="002C5F5A">
        <w:rPr>
          <w:rFonts w:ascii="Calibri" w:hAnsi="Calibri" w:cs="Calibri"/>
          <w:sz w:val="28"/>
          <w:szCs w:val="28"/>
        </w:rPr>
        <w:t>It</w:t>
      </w:r>
      <w:r w:rsidRPr="002C5F5A">
        <w:rPr>
          <w:rFonts w:ascii="Calibri" w:hAnsi="Calibri" w:cs="Calibri"/>
          <w:sz w:val="28"/>
          <w:szCs w:val="28"/>
        </w:rPr>
        <w:t>’</w:t>
      </w:r>
      <w:r w:rsidRPr="002C5F5A">
        <w:rPr>
          <w:rFonts w:ascii="Calibri" w:hAnsi="Calibri" w:cs="Calibri"/>
          <w:sz w:val="28"/>
          <w:szCs w:val="28"/>
        </w:rPr>
        <w:t>s long past time for us to let that go and lean into the future God has planned for us.</w:t>
      </w:r>
    </w:p>
    <w:p w14:paraId="51A8BBA6" w14:textId="77777777" w:rsidR="007367E4" w:rsidRPr="002C5F5A" w:rsidRDefault="002C5F5A" w:rsidP="002C5F5A">
      <w:pPr>
        <w:pStyle w:val="Body"/>
        <w:jc w:val="both"/>
        <w:rPr>
          <w:rFonts w:ascii="Calibri" w:eastAsia="Times New Roman" w:hAnsi="Calibri" w:cs="Calibri"/>
          <w:sz w:val="28"/>
          <w:szCs w:val="28"/>
        </w:rPr>
      </w:pPr>
      <w:r w:rsidRPr="002C5F5A">
        <w:rPr>
          <w:rFonts w:ascii="Calibri" w:eastAsia="Times New Roman" w:hAnsi="Calibri" w:cs="Calibri"/>
          <w:sz w:val="28"/>
          <w:szCs w:val="28"/>
        </w:rPr>
        <w:tab/>
        <w:t xml:space="preserve">So where </w:t>
      </w:r>
      <w:r w:rsidRPr="002C5F5A">
        <w:rPr>
          <w:rFonts w:ascii="Calibri" w:hAnsi="Calibri" w:cs="Calibri"/>
          <w:i/>
          <w:iCs/>
          <w:sz w:val="28"/>
          <w:szCs w:val="28"/>
        </w:rPr>
        <w:t xml:space="preserve">can </w:t>
      </w:r>
      <w:r w:rsidRPr="002C5F5A">
        <w:rPr>
          <w:rFonts w:ascii="Calibri" w:hAnsi="Calibri" w:cs="Calibri"/>
          <w:sz w:val="28"/>
          <w:szCs w:val="28"/>
        </w:rPr>
        <w:t>we go from here?</w:t>
      </w:r>
    </w:p>
    <w:p w14:paraId="5133BD39" w14:textId="11557F07" w:rsidR="007367E4" w:rsidRPr="002C5F5A" w:rsidRDefault="002C5F5A" w:rsidP="002C5F5A">
      <w:pPr>
        <w:pStyle w:val="Body"/>
        <w:numPr>
          <w:ilvl w:val="0"/>
          <w:numId w:val="5"/>
        </w:numPr>
        <w:jc w:val="both"/>
        <w:rPr>
          <w:rFonts w:ascii="Calibri" w:hAnsi="Calibri" w:cs="Calibri"/>
          <w:sz w:val="28"/>
          <w:szCs w:val="28"/>
        </w:rPr>
      </w:pPr>
      <w:r w:rsidRPr="002C5F5A">
        <w:rPr>
          <w:rFonts w:ascii="Calibri" w:hAnsi="Calibri" w:cs="Calibri"/>
          <w:b/>
          <w:bCs/>
          <w:sz w:val="28"/>
          <w:szCs w:val="28"/>
        </w:rPr>
        <w:t>We can go from here trusting that whenever God calls us to cross a line that di</w:t>
      </w:r>
      <w:r w:rsidRPr="002C5F5A">
        <w:rPr>
          <w:rFonts w:ascii="Calibri" w:hAnsi="Calibri" w:cs="Calibri"/>
          <w:b/>
          <w:bCs/>
          <w:sz w:val="28"/>
          <w:szCs w:val="28"/>
        </w:rPr>
        <w:t>vides us from our neighbor, God will be waiting for us on the other side, no matter where it takes us.</w:t>
      </w:r>
      <w:r>
        <w:rPr>
          <w:rFonts w:ascii="Calibri" w:hAnsi="Calibri" w:cs="Calibri"/>
          <w:sz w:val="28"/>
          <w:szCs w:val="28"/>
        </w:rPr>
        <w:t xml:space="preserve"> </w:t>
      </w:r>
      <w:r w:rsidRPr="002C5F5A">
        <w:rPr>
          <w:rFonts w:ascii="Calibri" w:hAnsi="Calibri" w:cs="Calibri"/>
          <w:sz w:val="28"/>
          <w:szCs w:val="28"/>
        </w:rPr>
        <w:t>Peter hesitated when God implored him to expand his understanding of God</w:t>
      </w:r>
      <w:r w:rsidRPr="002C5F5A">
        <w:rPr>
          <w:rFonts w:ascii="Calibri" w:hAnsi="Calibri" w:cs="Calibri"/>
          <w:sz w:val="28"/>
          <w:szCs w:val="28"/>
        </w:rPr>
        <w:t>’</w:t>
      </w:r>
      <w:r w:rsidRPr="002C5F5A">
        <w:rPr>
          <w:rFonts w:ascii="Calibri" w:hAnsi="Calibri" w:cs="Calibri"/>
          <w:sz w:val="28"/>
          <w:szCs w:val="28"/>
        </w:rPr>
        <w:t>s welcome, but he pushes through that hesitation in the hope that God would mee</w:t>
      </w:r>
      <w:r w:rsidRPr="002C5F5A">
        <w:rPr>
          <w:rFonts w:ascii="Calibri" w:hAnsi="Calibri" w:cs="Calibri"/>
          <w:sz w:val="28"/>
          <w:szCs w:val="28"/>
        </w:rPr>
        <w:t>t him in the face of the stranger he was being called to minister to and with.</w:t>
      </w:r>
      <w:r>
        <w:rPr>
          <w:rFonts w:ascii="Calibri" w:hAnsi="Calibri" w:cs="Calibri"/>
          <w:sz w:val="28"/>
          <w:szCs w:val="28"/>
        </w:rPr>
        <w:t xml:space="preserve"> </w:t>
      </w:r>
      <w:r w:rsidRPr="002C5F5A">
        <w:rPr>
          <w:rFonts w:ascii="Calibri" w:hAnsi="Calibri" w:cs="Calibri"/>
          <w:sz w:val="28"/>
          <w:szCs w:val="28"/>
        </w:rPr>
        <w:t>And God followed through with that promise.</w:t>
      </w:r>
      <w:r>
        <w:rPr>
          <w:rFonts w:ascii="Calibri" w:hAnsi="Calibri" w:cs="Calibri"/>
          <w:sz w:val="28"/>
          <w:szCs w:val="28"/>
        </w:rPr>
        <w:t xml:space="preserve"> </w:t>
      </w:r>
      <w:r w:rsidRPr="002C5F5A">
        <w:rPr>
          <w:rFonts w:ascii="Calibri" w:hAnsi="Calibri" w:cs="Calibri"/>
          <w:b/>
          <w:bCs/>
          <w:i/>
          <w:iCs/>
          <w:sz w:val="28"/>
          <w:szCs w:val="28"/>
          <w:u w:val="single"/>
        </w:rPr>
        <w:t>SHOW BBT SLIDE</w:t>
      </w:r>
    </w:p>
    <w:p w14:paraId="48EF1F74" w14:textId="01897E9B" w:rsidR="007367E4" w:rsidRPr="002C5F5A" w:rsidRDefault="002C5F5A" w:rsidP="002C5F5A">
      <w:pPr>
        <w:pStyle w:val="Body"/>
        <w:numPr>
          <w:ilvl w:val="0"/>
          <w:numId w:val="4"/>
        </w:numPr>
        <w:jc w:val="both"/>
        <w:rPr>
          <w:rFonts w:ascii="Calibri" w:hAnsi="Calibri" w:cs="Calibri"/>
          <w:sz w:val="28"/>
          <w:szCs w:val="28"/>
        </w:rPr>
      </w:pPr>
      <w:r w:rsidRPr="002C5F5A">
        <w:rPr>
          <w:rFonts w:ascii="Calibri" w:hAnsi="Calibri" w:cs="Calibri"/>
          <w:b/>
          <w:bCs/>
          <w:sz w:val="28"/>
          <w:szCs w:val="28"/>
        </w:rPr>
        <w:t>We can go from here by focusing on intentional, authentic, and vulnerable connection.</w:t>
      </w:r>
      <w:r>
        <w:rPr>
          <w:rFonts w:ascii="Calibri" w:hAnsi="Calibri" w:cs="Calibri"/>
          <w:sz w:val="28"/>
          <w:szCs w:val="28"/>
        </w:rPr>
        <w:t xml:space="preserve"> </w:t>
      </w:r>
      <w:r w:rsidRPr="002C5F5A">
        <w:rPr>
          <w:rFonts w:ascii="Calibri" w:hAnsi="Calibri" w:cs="Calibri"/>
          <w:sz w:val="28"/>
          <w:szCs w:val="28"/>
        </w:rPr>
        <w:t>My friend and colleague, Ruth</w:t>
      </w:r>
      <w:r w:rsidRPr="002C5F5A">
        <w:rPr>
          <w:rFonts w:ascii="Calibri" w:hAnsi="Calibri" w:cs="Calibri"/>
          <w:sz w:val="28"/>
          <w:szCs w:val="28"/>
        </w:rPr>
        <w:t xml:space="preserve"> Santana Grace was the preacher at Montreat Youth Conference last week and she had a line in one of her sermons that I commend to y</w:t>
      </w:r>
      <w:r w:rsidRPr="002C5F5A">
        <w:rPr>
          <w:rFonts w:ascii="Calibri" w:hAnsi="Calibri" w:cs="Calibri"/>
          <w:sz w:val="28"/>
          <w:szCs w:val="28"/>
        </w:rPr>
        <w:t>’</w:t>
      </w:r>
      <w:r w:rsidRPr="002C5F5A">
        <w:rPr>
          <w:rFonts w:ascii="Calibri" w:hAnsi="Calibri" w:cs="Calibri"/>
          <w:sz w:val="28"/>
          <w:szCs w:val="28"/>
        </w:rPr>
        <w:t>all:</w:t>
      </w:r>
      <w:r>
        <w:rPr>
          <w:rFonts w:ascii="Calibri" w:hAnsi="Calibri" w:cs="Calibri"/>
          <w:sz w:val="28"/>
          <w:szCs w:val="28"/>
        </w:rPr>
        <w:t xml:space="preserve"> </w:t>
      </w:r>
      <w:r w:rsidRPr="002C5F5A">
        <w:rPr>
          <w:rFonts w:ascii="Calibri" w:hAnsi="Calibri" w:cs="Calibri"/>
          <w:sz w:val="28"/>
          <w:szCs w:val="28"/>
        </w:rPr>
        <w:t>“</w:t>
      </w:r>
      <w:r w:rsidRPr="002C5F5A">
        <w:rPr>
          <w:rFonts w:ascii="Calibri" w:hAnsi="Calibri" w:cs="Calibri"/>
          <w:sz w:val="28"/>
          <w:szCs w:val="28"/>
        </w:rPr>
        <w:t>I</w:t>
      </w:r>
      <w:r w:rsidRPr="002C5F5A">
        <w:rPr>
          <w:rFonts w:ascii="Calibri" w:hAnsi="Calibri" w:cs="Calibri"/>
          <w:sz w:val="28"/>
          <w:szCs w:val="28"/>
        </w:rPr>
        <w:t>’</w:t>
      </w:r>
      <w:r w:rsidRPr="002C5F5A">
        <w:rPr>
          <w:rFonts w:ascii="Calibri" w:hAnsi="Calibri" w:cs="Calibri"/>
          <w:sz w:val="28"/>
          <w:szCs w:val="28"/>
        </w:rPr>
        <w:t>ll take being in relationship over being right any day of the week.</w:t>
      </w:r>
      <w:r w:rsidRPr="002C5F5A">
        <w:rPr>
          <w:rFonts w:ascii="Calibri" w:hAnsi="Calibri" w:cs="Calibri"/>
          <w:sz w:val="28"/>
          <w:szCs w:val="28"/>
        </w:rPr>
        <w:t>”</w:t>
      </w:r>
      <w:r>
        <w:rPr>
          <w:rFonts w:ascii="Calibri" w:hAnsi="Calibri" w:cs="Calibri"/>
          <w:sz w:val="28"/>
          <w:szCs w:val="28"/>
        </w:rPr>
        <w:t xml:space="preserve"> </w:t>
      </w:r>
      <w:r w:rsidRPr="002C5F5A">
        <w:rPr>
          <w:rFonts w:ascii="Calibri" w:hAnsi="Calibri" w:cs="Calibri"/>
          <w:sz w:val="28"/>
          <w:szCs w:val="28"/>
        </w:rPr>
        <w:t>In today</w:t>
      </w:r>
      <w:r w:rsidRPr="002C5F5A">
        <w:rPr>
          <w:rFonts w:ascii="Calibri" w:hAnsi="Calibri" w:cs="Calibri"/>
          <w:sz w:val="28"/>
          <w:szCs w:val="28"/>
        </w:rPr>
        <w:t>’</w:t>
      </w:r>
      <w:r w:rsidRPr="002C5F5A">
        <w:rPr>
          <w:rFonts w:ascii="Calibri" w:hAnsi="Calibri" w:cs="Calibri"/>
          <w:sz w:val="28"/>
          <w:szCs w:val="28"/>
        </w:rPr>
        <w:t>s text, God calls Peter to stop focu</w:t>
      </w:r>
      <w:r w:rsidRPr="002C5F5A">
        <w:rPr>
          <w:rFonts w:ascii="Calibri" w:hAnsi="Calibri" w:cs="Calibri"/>
          <w:sz w:val="28"/>
          <w:szCs w:val="28"/>
        </w:rPr>
        <w:t xml:space="preserve">sing on what was </w:t>
      </w:r>
      <w:r w:rsidRPr="002C5F5A">
        <w:rPr>
          <w:rFonts w:ascii="Calibri" w:hAnsi="Calibri" w:cs="Calibri"/>
          <w:sz w:val="28"/>
          <w:szCs w:val="28"/>
        </w:rPr>
        <w:t>“</w:t>
      </w:r>
      <w:r w:rsidRPr="002C5F5A">
        <w:rPr>
          <w:rFonts w:ascii="Calibri" w:hAnsi="Calibri" w:cs="Calibri"/>
          <w:sz w:val="28"/>
          <w:szCs w:val="28"/>
        </w:rPr>
        <w:t>wrong</w:t>
      </w:r>
      <w:r w:rsidRPr="002C5F5A">
        <w:rPr>
          <w:rFonts w:ascii="Calibri" w:hAnsi="Calibri" w:cs="Calibri"/>
          <w:sz w:val="28"/>
          <w:szCs w:val="28"/>
        </w:rPr>
        <w:t xml:space="preserve">” </w:t>
      </w:r>
      <w:r w:rsidRPr="002C5F5A">
        <w:rPr>
          <w:rFonts w:ascii="Calibri" w:hAnsi="Calibri" w:cs="Calibri"/>
          <w:sz w:val="28"/>
          <w:szCs w:val="28"/>
        </w:rPr>
        <w:t xml:space="preserve">and </w:t>
      </w:r>
      <w:r w:rsidRPr="002C5F5A">
        <w:rPr>
          <w:rFonts w:ascii="Calibri" w:hAnsi="Calibri" w:cs="Calibri"/>
          <w:sz w:val="28"/>
          <w:szCs w:val="28"/>
        </w:rPr>
        <w:t>“</w:t>
      </w:r>
      <w:r w:rsidRPr="002C5F5A">
        <w:rPr>
          <w:rFonts w:ascii="Calibri" w:hAnsi="Calibri" w:cs="Calibri"/>
          <w:sz w:val="28"/>
          <w:szCs w:val="28"/>
        </w:rPr>
        <w:t>right</w:t>
      </w:r>
      <w:r w:rsidRPr="002C5F5A">
        <w:rPr>
          <w:rFonts w:ascii="Calibri" w:hAnsi="Calibri" w:cs="Calibri"/>
          <w:sz w:val="28"/>
          <w:szCs w:val="28"/>
        </w:rPr>
        <w:t xml:space="preserve">” </w:t>
      </w:r>
      <w:r w:rsidRPr="002C5F5A">
        <w:rPr>
          <w:rFonts w:ascii="Calibri" w:hAnsi="Calibri" w:cs="Calibri"/>
          <w:sz w:val="28"/>
          <w:szCs w:val="28"/>
        </w:rPr>
        <w:t>in terms of legalism, and instead focus on the immediate physical and spiritual needs of the person in front of him.</w:t>
      </w:r>
      <w:r>
        <w:rPr>
          <w:rFonts w:ascii="Calibri" w:hAnsi="Calibri" w:cs="Calibri"/>
          <w:sz w:val="28"/>
          <w:szCs w:val="28"/>
        </w:rPr>
        <w:t xml:space="preserve"> </w:t>
      </w:r>
      <w:r w:rsidRPr="002C5F5A">
        <w:rPr>
          <w:rFonts w:ascii="Calibri" w:hAnsi="Calibri" w:cs="Calibri"/>
          <w:sz w:val="28"/>
          <w:szCs w:val="28"/>
        </w:rPr>
        <w:t>We</w:t>
      </w:r>
      <w:r w:rsidRPr="002C5F5A">
        <w:rPr>
          <w:rFonts w:ascii="Calibri" w:hAnsi="Calibri" w:cs="Calibri"/>
          <w:sz w:val="28"/>
          <w:szCs w:val="28"/>
        </w:rPr>
        <w:t>’</w:t>
      </w:r>
      <w:r w:rsidRPr="002C5F5A">
        <w:rPr>
          <w:rFonts w:ascii="Calibri" w:hAnsi="Calibri" w:cs="Calibri"/>
          <w:sz w:val="28"/>
          <w:szCs w:val="28"/>
        </w:rPr>
        <w:t>d do well to make that our focus as well.</w:t>
      </w:r>
    </w:p>
    <w:p w14:paraId="189686A0" w14:textId="511155F0" w:rsidR="007367E4" w:rsidRPr="002C5F5A" w:rsidRDefault="002C5F5A" w:rsidP="002C5F5A">
      <w:pPr>
        <w:pStyle w:val="Body"/>
        <w:numPr>
          <w:ilvl w:val="0"/>
          <w:numId w:val="4"/>
        </w:numPr>
        <w:jc w:val="both"/>
        <w:rPr>
          <w:rFonts w:ascii="Calibri" w:hAnsi="Calibri" w:cs="Calibri"/>
          <w:sz w:val="28"/>
          <w:szCs w:val="28"/>
        </w:rPr>
      </w:pPr>
      <w:r w:rsidRPr="002C5F5A">
        <w:rPr>
          <w:rFonts w:ascii="Calibri" w:hAnsi="Calibri" w:cs="Calibri"/>
          <w:sz w:val="28"/>
          <w:szCs w:val="28"/>
        </w:rPr>
        <w:t>W</w:t>
      </w:r>
      <w:r w:rsidRPr="002C5F5A">
        <w:rPr>
          <w:rFonts w:ascii="Calibri" w:hAnsi="Calibri" w:cs="Calibri"/>
          <w:b/>
          <w:bCs/>
          <w:sz w:val="28"/>
          <w:szCs w:val="28"/>
        </w:rPr>
        <w:t>e can go from here by reminding ourselves that the best is yet to come.</w:t>
      </w:r>
      <w:r>
        <w:rPr>
          <w:rFonts w:ascii="Calibri" w:hAnsi="Calibri" w:cs="Calibri"/>
          <w:b/>
          <w:bCs/>
          <w:sz w:val="28"/>
          <w:szCs w:val="28"/>
        </w:rPr>
        <w:t xml:space="preserve"> </w:t>
      </w:r>
      <w:r w:rsidRPr="002C5F5A">
        <w:rPr>
          <w:rFonts w:ascii="Calibri" w:hAnsi="Calibri" w:cs="Calibri"/>
          <w:sz w:val="28"/>
          <w:szCs w:val="28"/>
        </w:rPr>
        <w:t>Peter was given the blessed and gargantuan task of building Christ</w:t>
      </w:r>
      <w:r w:rsidRPr="002C5F5A">
        <w:rPr>
          <w:rFonts w:ascii="Calibri" w:hAnsi="Calibri" w:cs="Calibri"/>
          <w:sz w:val="28"/>
          <w:szCs w:val="28"/>
        </w:rPr>
        <w:t>’</w:t>
      </w:r>
      <w:r w:rsidRPr="002C5F5A">
        <w:rPr>
          <w:rFonts w:ascii="Calibri" w:hAnsi="Calibri" w:cs="Calibri"/>
          <w:sz w:val="28"/>
          <w:szCs w:val="28"/>
        </w:rPr>
        <w:t>s Church in his name.</w:t>
      </w:r>
      <w:r>
        <w:rPr>
          <w:rFonts w:ascii="Calibri" w:hAnsi="Calibri" w:cs="Calibri"/>
          <w:sz w:val="28"/>
          <w:szCs w:val="28"/>
        </w:rPr>
        <w:t xml:space="preserve"> </w:t>
      </w:r>
      <w:r w:rsidRPr="002C5F5A">
        <w:rPr>
          <w:rFonts w:ascii="Calibri" w:hAnsi="Calibri" w:cs="Calibri"/>
          <w:sz w:val="28"/>
          <w:szCs w:val="28"/>
        </w:rPr>
        <w:t>But he wasn</w:t>
      </w:r>
      <w:r w:rsidRPr="002C5F5A">
        <w:rPr>
          <w:rFonts w:ascii="Calibri" w:hAnsi="Calibri" w:cs="Calibri"/>
          <w:sz w:val="28"/>
          <w:szCs w:val="28"/>
        </w:rPr>
        <w:t>’</w:t>
      </w:r>
      <w:r w:rsidRPr="002C5F5A">
        <w:rPr>
          <w:rFonts w:ascii="Calibri" w:hAnsi="Calibri" w:cs="Calibri"/>
          <w:sz w:val="28"/>
          <w:szCs w:val="28"/>
        </w:rPr>
        <w:t>t called to do it alone.</w:t>
      </w:r>
      <w:r>
        <w:rPr>
          <w:rFonts w:ascii="Calibri" w:hAnsi="Calibri" w:cs="Calibri"/>
          <w:sz w:val="28"/>
          <w:szCs w:val="28"/>
        </w:rPr>
        <w:t xml:space="preserve"> </w:t>
      </w:r>
      <w:r w:rsidRPr="002C5F5A">
        <w:rPr>
          <w:rFonts w:ascii="Calibri" w:hAnsi="Calibri" w:cs="Calibri"/>
          <w:sz w:val="28"/>
          <w:szCs w:val="28"/>
        </w:rPr>
        <w:t xml:space="preserve">God knew that this opportunity was far too great to be </w:t>
      </w:r>
      <w:r w:rsidRPr="002C5F5A">
        <w:rPr>
          <w:rFonts w:ascii="Calibri" w:hAnsi="Calibri" w:cs="Calibri"/>
          <w:sz w:val="28"/>
          <w:szCs w:val="28"/>
        </w:rPr>
        <w:t>done by any one person.</w:t>
      </w:r>
      <w:r>
        <w:rPr>
          <w:rFonts w:ascii="Calibri" w:hAnsi="Calibri" w:cs="Calibri"/>
          <w:sz w:val="28"/>
          <w:szCs w:val="28"/>
        </w:rPr>
        <w:t xml:space="preserve"> </w:t>
      </w:r>
      <w:r w:rsidRPr="002C5F5A">
        <w:rPr>
          <w:rFonts w:ascii="Calibri" w:hAnsi="Calibri" w:cs="Calibri"/>
          <w:sz w:val="28"/>
          <w:szCs w:val="28"/>
        </w:rPr>
        <w:t>And so, God surrounded Peter with people different from him to build his Church.</w:t>
      </w:r>
      <w:r>
        <w:rPr>
          <w:rFonts w:ascii="Calibri" w:hAnsi="Calibri" w:cs="Calibri"/>
          <w:sz w:val="28"/>
          <w:szCs w:val="28"/>
        </w:rPr>
        <w:t xml:space="preserve"> </w:t>
      </w:r>
      <w:r w:rsidRPr="002C5F5A">
        <w:rPr>
          <w:rFonts w:ascii="Calibri" w:hAnsi="Calibri" w:cs="Calibri"/>
          <w:sz w:val="28"/>
          <w:szCs w:val="28"/>
        </w:rPr>
        <w:t>Therefore, like Peter, we can trust that the best is yet to come.</w:t>
      </w:r>
      <w:r>
        <w:rPr>
          <w:rFonts w:ascii="Calibri" w:hAnsi="Calibri" w:cs="Calibri"/>
          <w:sz w:val="28"/>
          <w:szCs w:val="28"/>
        </w:rPr>
        <w:t xml:space="preserve"> </w:t>
      </w:r>
      <w:r w:rsidRPr="002C5F5A">
        <w:rPr>
          <w:rFonts w:ascii="Calibri" w:hAnsi="Calibri" w:cs="Calibri"/>
          <w:sz w:val="28"/>
          <w:szCs w:val="28"/>
        </w:rPr>
        <w:t>However, we must always remember that when we say that the best is yet to come, we</w:t>
      </w:r>
      <w:r w:rsidRPr="002C5F5A">
        <w:rPr>
          <w:rFonts w:ascii="Calibri" w:hAnsi="Calibri" w:cs="Calibri"/>
          <w:sz w:val="28"/>
          <w:szCs w:val="28"/>
        </w:rPr>
        <w:t xml:space="preserve"> are </w:t>
      </w:r>
      <w:r w:rsidRPr="002C5F5A">
        <w:rPr>
          <w:rFonts w:ascii="Calibri" w:hAnsi="Calibri" w:cs="Calibri"/>
          <w:i/>
          <w:iCs/>
          <w:sz w:val="28"/>
          <w:szCs w:val="28"/>
        </w:rPr>
        <w:t xml:space="preserve">not </w:t>
      </w:r>
      <w:r w:rsidRPr="002C5F5A">
        <w:rPr>
          <w:rFonts w:ascii="Calibri" w:hAnsi="Calibri" w:cs="Calibri"/>
          <w:sz w:val="28"/>
          <w:szCs w:val="28"/>
        </w:rPr>
        <w:t xml:space="preserve">saying that the </w:t>
      </w:r>
      <w:r w:rsidRPr="002C5F5A">
        <w:rPr>
          <w:rFonts w:ascii="Calibri" w:hAnsi="Calibri" w:cs="Calibri"/>
          <w:i/>
          <w:iCs/>
          <w:sz w:val="28"/>
          <w:szCs w:val="28"/>
        </w:rPr>
        <w:t xml:space="preserve">easy </w:t>
      </w:r>
      <w:r w:rsidRPr="002C5F5A">
        <w:rPr>
          <w:rFonts w:ascii="Calibri" w:hAnsi="Calibri" w:cs="Calibri"/>
          <w:sz w:val="28"/>
          <w:szCs w:val="28"/>
        </w:rPr>
        <w:t>is yet to come.</w:t>
      </w:r>
      <w:r>
        <w:rPr>
          <w:rFonts w:ascii="Calibri" w:hAnsi="Calibri" w:cs="Calibri"/>
          <w:sz w:val="28"/>
          <w:szCs w:val="28"/>
        </w:rPr>
        <w:t xml:space="preserve"> </w:t>
      </w:r>
      <w:r w:rsidRPr="002C5F5A">
        <w:rPr>
          <w:rFonts w:ascii="Calibri" w:hAnsi="Calibri" w:cs="Calibri"/>
          <w:sz w:val="28"/>
          <w:szCs w:val="28"/>
        </w:rPr>
        <w:t>Being Church is hard, y</w:t>
      </w:r>
      <w:r w:rsidRPr="002C5F5A">
        <w:rPr>
          <w:rFonts w:ascii="Calibri" w:hAnsi="Calibri" w:cs="Calibri"/>
          <w:sz w:val="28"/>
          <w:szCs w:val="28"/>
        </w:rPr>
        <w:t>’</w:t>
      </w:r>
      <w:r w:rsidRPr="002C5F5A">
        <w:rPr>
          <w:rFonts w:ascii="Calibri" w:hAnsi="Calibri" w:cs="Calibri"/>
          <w:sz w:val="28"/>
          <w:szCs w:val="28"/>
        </w:rPr>
        <w:t xml:space="preserve">all, and these days it can seem harder than ever in a culture that, for worse </w:t>
      </w:r>
      <w:r w:rsidRPr="002C5F5A">
        <w:rPr>
          <w:rFonts w:ascii="Calibri" w:hAnsi="Calibri" w:cs="Calibri"/>
          <w:i/>
          <w:iCs/>
          <w:sz w:val="28"/>
          <w:szCs w:val="28"/>
        </w:rPr>
        <w:t xml:space="preserve">or </w:t>
      </w:r>
      <w:r w:rsidRPr="002C5F5A">
        <w:rPr>
          <w:rFonts w:ascii="Calibri" w:hAnsi="Calibri" w:cs="Calibri"/>
          <w:sz w:val="28"/>
          <w:szCs w:val="28"/>
        </w:rPr>
        <w:t>for better, doesn</w:t>
      </w:r>
      <w:r w:rsidRPr="002C5F5A">
        <w:rPr>
          <w:rFonts w:ascii="Calibri" w:hAnsi="Calibri" w:cs="Calibri"/>
          <w:sz w:val="28"/>
          <w:szCs w:val="28"/>
        </w:rPr>
        <w:t>’</w:t>
      </w:r>
      <w:r w:rsidRPr="002C5F5A">
        <w:rPr>
          <w:rFonts w:ascii="Calibri" w:hAnsi="Calibri" w:cs="Calibri"/>
          <w:sz w:val="28"/>
          <w:szCs w:val="28"/>
        </w:rPr>
        <w:t>t automatically afford the Church the trust that it once did.</w:t>
      </w:r>
      <w:r>
        <w:rPr>
          <w:rFonts w:ascii="Calibri" w:hAnsi="Calibri" w:cs="Calibri"/>
          <w:sz w:val="28"/>
          <w:szCs w:val="28"/>
        </w:rPr>
        <w:t xml:space="preserve"> </w:t>
      </w:r>
      <w:r w:rsidRPr="002C5F5A">
        <w:rPr>
          <w:rFonts w:ascii="Calibri" w:hAnsi="Calibri" w:cs="Calibri"/>
          <w:sz w:val="28"/>
          <w:szCs w:val="28"/>
        </w:rPr>
        <w:t>We go from here in trus</w:t>
      </w:r>
      <w:r w:rsidRPr="002C5F5A">
        <w:rPr>
          <w:rFonts w:ascii="Calibri" w:hAnsi="Calibri" w:cs="Calibri"/>
          <w:sz w:val="28"/>
          <w:szCs w:val="28"/>
        </w:rPr>
        <w:t>t that God is with us and in hope that God will strengthen us for the roads ahead.</w:t>
      </w:r>
      <w:r w:rsidRPr="002C5F5A">
        <w:rPr>
          <w:rFonts w:ascii="Calibri" w:eastAsia="Times New Roman" w:hAnsi="Calibri" w:cs="Calibri"/>
          <w:noProof/>
          <w:sz w:val="28"/>
          <w:szCs w:val="28"/>
        </w:rPr>
        <w:drawing>
          <wp:anchor distT="152400" distB="152400" distL="152400" distR="152400" simplePos="0" relativeHeight="251672576" behindDoc="0" locked="0" layoutInCell="1" allowOverlap="1" wp14:anchorId="38A8164B" wp14:editId="236C1397">
            <wp:simplePos x="0" y="0"/>
            <wp:positionH relativeFrom="margin">
              <wp:posOffset>1304458</wp:posOffset>
            </wp:positionH>
            <wp:positionV relativeFrom="line">
              <wp:posOffset>531389</wp:posOffset>
            </wp:positionV>
            <wp:extent cx="4236383" cy="2384025"/>
            <wp:effectExtent l="0" t="0" r="0" b="0"/>
            <wp:wrapTopAndBottom distT="152400" distB="152400"/>
            <wp:docPr id="1073741838" name="officeArt object" descr="MicrosoftTeams-image.png"/>
            <wp:cNvGraphicFramePr/>
            <a:graphic xmlns:a="http://schemas.openxmlformats.org/drawingml/2006/main">
              <a:graphicData uri="http://schemas.openxmlformats.org/drawingml/2006/picture">
                <pic:pic xmlns:pic="http://schemas.openxmlformats.org/drawingml/2006/picture">
                  <pic:nvPicPr>
                    <pic:cNvPr id="1073741838" name="MicrosoftTeams-image.png" descr="MicrosoftTeams-image.png"/>
                    <pic:cNvPicPr>
                      <a:picLocks noChangeAspect="1"/>
                    </pic:cNvPicPr>
                  </pic:nvPicPr>
                  <pic:blipFill>
                    <a:blip r:embed="rId19"/>
                    <a:stretch>
                      <a:fillRect/>
                    </a:stretch>
                  </pic:blipFill>
                  <pic:spPr>
                    <a:xfrm>
                      <a:off x="0" y="0"/>
                      <a:ext cx="4236383" cy="2384025"/>
                    </a:xfrm>
                    <a:prstGeom prst="rect">
                      <a:avLst/>
                    </a:prstGeom>
                    <a:ln w="12700" cap="flat">
                      <a:noFill/>
                      <a:miter lim="400000"/>
                    </a:ln>
                    <a:effectLst/>
                  </pic:spPr>
                </pic:pic>
              </a:graphicData>
            </a:graphic>
          </wp:anchor>
        </w:drawing>
      </w:r>
    </w:p>
    <w:p w14:paraId="61B767AA" w14:textId="59FC24D5" w:rsidR="007367E4" w:rsidRPr="002C5F5A" w:rsidRDefault="002C5F5A" w:rsidP="002C5F5A">
      <w:pPr>
        <w:pStyle w:val="Body"/>
        <w:numPr>
          <w:ilvl w:val="0"/>
          <w:numId w:val="6"/>
        </w:numPr>
        <w:jc w:val="both"/>
        <w:rPr>
          <w:rFonts w:ascii="Calibri" w:hAnsi="Calibri" w:cs="Calibri"/>
          <w:sz w:val="28"/>
          <w:szCs w:val="28"/>
        </w:rPr>
      </w:pPr>
      <w:r w:rsidRPr="002C5F5A">
        <w:rPr>
          <w:rFonts w:ascii="Calibri" w:hAnsi="Calibri" w:cs="Calibri"/>
          <w:sz w:val="28"/>
          <w:szCs w:val="28"/>
        </w:rPr>
        <w:t>And having just gotten back from Montreat with the High School Youth, I would be remiss if I didn</w:t>
      </w:r>
      <w:r w:rsidRPr="002C5F5A">
        <w:rPr>
          <w:rFonts w:ascii="Calibri" w:hAnsi="Calibri" w:cs="Calibri"/>
          <w:sz w:val="28"/>
          <w:szCs w:val="28"/>
        </w:rPr>
        <w:t>’</w:t>
      </w:r>
      <w:r w:rsidRPr="002C5F5A">
        <w:rPr>
          <w:rFonts w:ascii="Calibri" w:hAnsi="Calibri" w:cs="Calibri"/>
          <w:sz w:val="28"/>
          <w:szCs w:val="28"/>
        </w:rPr>
        <w:t>t give a shout out to this year</w:t>
      </w:r>
      <w:r w:rsidRPr="002C5F5A">
        <w:rPr>
          <w:rFonts w:ascii="Calibri" w:hAnsi="Calibri" w:cs="Calibri"/>
          <w:sz w:val="28"/>
          <w:szCs w:val="28"/>
        </w:rPr>
        <w:t>’</w:t>
      </w:r>
      <w:r w:rsidRPr="002C5F5A">
        <w:rPr>
          <w:rFonts w:ascii="Calibri" w:hAnsi="Calibri" w:cs="Calibri"/>
          <w:sz w:val="28"/>
          <w:szCs w:val="28"/>
        </w:rPr>
        <w:t>s theme: In Joy.</w:t>
      </w:r>
      <w:r>
        <w:rPr>
          <w:rFonts w:ascii="Calibri" w:hAnsi="Calibri" w:cs="Calibri"/>
          <w:sz w:val="28"/>
          <w:szCs w:val="28"/>
        </w:rPr>
        <w:t xml:space="preserve"> </w:t>
      </w:r>
      <w:r w:rsidRPr="002C5F5A">
        <w:rPr>
          <w:rFonts w:ascii="Calibri" w:hAnsi="Calibri" w:cs="Calibri"/>
          <w:sz w:val="28"/>
          <w:szCs w:val="28"/>
        </w:rPr>
        <w:t xml:space="preserve">Let us never forget the </w:t>
      </w:r>
      <w:r w:rsidRPr="002C5F5A">
        <w:rPr>
          <w:rFonts w:ascii="Calibri" w:hAnsi="Calibri" w:cs="Calibri"/>
          <w:sz w:val="28"/>
          <w:szCs w:val="28"/>
        </w:rPr>
        <w:t>first question of the Westminster Shorter Catechism.</w:t>
      </w:r>
      <w:r w:rsidRPr="002C5F5A">
        <w:rPr>
          <w:rFonts w:ascii="Calibri" w:eastAsia="Times New Roman" w:hAnsi="Calibri" w:cs="Calibri"/>
          <w:noProof/>
          <w:sz w:val="28"/>
          <w:szCs w:val="28"/>
        </w:rPr>
        <w:drawing>
          <wp:anchor distT="152400" distB="152400" distL="152400" distR="152400" simplePos="0" relativeHeight="251673600" behindDoc="0" locked="0" layoutInCell="1" allowOverlap="1" wp14:anchorId="04384141" wp14:editId="7D2C1355">
            <wp:simplePos x="0" y="0"/>
            <wp:positionH relativeFrom="margin">
              <wp:posOffset>1332301</wp:posOffset>
            </wp:positionH>
            <wp:positionV relativeFrom="line">
              <wp:posOffset>410021</wp:posOffset>
            </wp:positionV>
            <wp:extent cx="4180698" cy="2334248"/>
            <wp:effectExtent l="0" t="0" r="0" b="0"/>
            <wp:wrapTopAndBottom distT="152400" distB="152400"/>
            <wp:docPr id="1073741839" name="officeArt object" descr="Screenshot 2023-07-23 at 9.04.43 AM.png"/>
            <wp:cNvGraphicFramePr/>
            <a:graphic xmlns:a="http://schemas.openxmlformats.org/drawingml/2006/main">
              <a:graphicData uri="http://schemas.openxmlformats.org/drawingml/2006/picture">
                <pic:pic xmlns:pic="http://schemas.openxmlformats.org/drawingml/2006/picture">
                  <pic:nvPicPr>
                    <pic:cNvPr id="1073741839" name="Screenshot 2023-07-23 at 9.04.43 AM.png" descr="Screenshot 2023-07-23 at 9.04.43 AM.png"/>
                    <pic:cNvPicPr>
                      <a:picLocks noChangeAspect="1"/>
                    </pic:cNvPicPr>
                  </pic:nvPicPr>
                  <pic:blipFill>
                    <a:blip r:embed="rId20"/>
                    <a:stretch>
                      <a:fillRect/>
                    </a:stretch>
                  </pic:blipFill>
                  <pic:spPr>
                    <a:xfrm>
                      <a:off x="0" y="0"/>
                      <a:ext cx="4180698" cy="2334248"/>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5410BFCB" w14:textId="77777777" w:rsidR="007367E4" w:rsidRPr="002C5F5A" w:rsidRDefault="007367E4" w:rsidP="002C5F5A">
      <w:pPr>
        <w:pStyle w:val="Body"/>
        <w:jc w:val="both"/>
        <w:rPr>
          <w:rFonts w:ascii="Calibri" w:eastAsia="Times New Roman" w:hAnsi="Calibri" w:cs="Calibri"/>
          <w:sz w:val="28"/>
          <w:szCs w:val="28"/>
        </w:rPr>
      </w:pPr>
    </w:p>
    <w:p w14:paraId="219AC330" w14:textId="33B5954A"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What is the chief end of humanity?</w:t>
      </w:r>
      <w:r>
        <w:rPr>
          <w:rFonts w:ascii="Calibri" w:hAnsi="Calibri" w:cs="Calibri"/>
          <w:sz w:val="28"/>
          <w:szCs w:val="28"/>
        </w:rPr>
        <w:t xml:space="preserve"> </w:t>
      </w:r>
      <w:r w:rsidRPr="002C5F5A">
        <w:rPr>
          <w:rFonts w:ascii="Calibri" w:hAnsi="Calibri" w:cs="Calibri"/>
          <w:sz w:val="28"/>
          <w:szCs w:val="28"/>
        </w:rPr>
        <w:t>To glorify God and to ENJOY God forever.</w:t>
      </w:r>
      <w:r w:rsidRPr="002C5F5A">
        <w:rPr>
          <w:rFonts w:ascii="Calibri" w:eastAsia="Times New Roman" w:hAnsi="Calibri" w:cs="Calibri"/>
          <w:noProof/>
          <w:sz w:val="28"/>
          <w:szCs w:val="28"/>
        </w:rPr>
        <w:drawing>
          <wp:anchor distT="152400" distB="152400" distL="152400" distR="152400" simplePos="0" relativeHeight="251674624" behindDoc="0" locked="0" layoutInCell="1" allowOverlap="1" wp14:anchorId="1EEE90FA" wp14:editId="413C8C47">
            <wp:simplePos x="0" y="0"/>
            <wp:positionH relativeFrom="margin">
              <wp:posOffset>1708150</wp:posOffset>
            </wp:positionH>
            <wp:positionV relativeFrom="line">
              <wp:posOffset>467584</wp:posOffset>
            </wp:positionV>
            <wp:extent cx="3429000" cy="1929670"/>
            <wp:effectExtent l="0" t="0" r="0" b="0"/>
            <wp:wrapTopAndBottom distT="152400" distB="152400"/>
            <wp:docPr id="1073741840" name="officeArt object" descr="MicrosoftTeams-image.png"/>
            <wp:cNvGraphicFramePr/>
            <a:graphic xmlns:a="http://schemas.openxmlformats.org/drawingml/2006/main">
              <a:graphicData uri="http://schemas.openxmlformats.org/drawingml/2006/picture">
                <pic:pic xmlns:pic="http://schemas.openxmlformats.org/drawingml/2006/picture">
                  <pic:nvPicPr>
                    <pic:cNvPr id="1073741840" name="MicrosoftTeams-image.png" descr="MicrosoftTeams-image.png"/>
                    <pic:cNvPicPr>
                      <a:picLocks noChangeAspect="1"/>
                    </pic:cNvPicPr>
                  </pic:nvPicPr>
                  <pic:blipFill>
                    <a:blip r:embed="rId19"/>
                    <a:stretch>
                      <a:fillRect/>
                    </a:stretch>
                  </pic:blipFill>
                  <pic:spPr>
                    <a:xfrm>
                      <a:off x="0" y="0"/>
                      <a:ext cx="3429000" cy="1929670"/>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493EC641" w14:textId="53783E9A" w:rsidR="007367E4" w:rsidRPr="002C5F5A" w:rsidRDefault="002C5F5A" w:rsidP="002C5F5A">
      <w:pPr>
        <w:pStyle w:val="Body"/>
        <w:jc w:val="both"/>
        <w:rPr>
          <w:rFonts w:ascii="Calibri" w:eastAsia="Times New Roman" w:hAnsi="Calibri" w:cs="Calibri"/>
          <w:sz w:val="28"/>
          <w:szCs w:val="28"/>
        </w:rPr>
      </w:pPr>
      <w:r w:rsidRPr="002C5F5A">
        <w:rPr>
          <w:rFonts w:ascii="Calibri" w:hAnsi="Calibri" w:cs="Calibri"/>
          <w:sz w:val="28"/>
          <w:szCs w:val="28"/>
        </w:rPr>
        <w:t xml:space="preserve">Friends, we go from here </w:t>
      </w:r>
      <w:r w:rsidRPr="002C5F5A">
        <w:rPr>
          <w:rFonts w:ascii="Calibri" w:hAnsi="Calibri" w:cs="Calibri"/>
          <w:b/>
          <w:bCs/>
          <w:i/>
          <w:iCs/>
          <w:sz w:val="28"/>
          <w:szCs w:val="28"/>
          <w:u w:val="single"/>
        </w:rPr>
        <w:t>in joy</w:t>
      </w:r>
      <w:r w:rsidRPr="002C5F5A">
        <w:rPr>
          <w:rFonts w:ascii="Calibri" w:hAnsi="Calibri" w:cs="Calibri"/>
          <w:sz w:val="28"/>
          <w:szCs w:val="28"/>
        </w:rPr>
        <w:t>!</w:t>
      </w:r>
      <w:r>
        <w:rPr>
          <w:rFonts w:ascii="Calibri" w:hAnsi="Calibri" w:cs="Calibri"/>
          <w:sz w:val="28"/>
          <w:szCs w:val="28"/>
        </w:rPr>
        <w:t xml:space="preserve"> </w:t>
      </w:r>
      <w:r w:rsidRPr="002C5F5A">
        <w:rPr>
          <w:rFonts w:ascii="Calibri" w:hAnsi="Calibri" w:cs="Calibri"/>
          <w:sz w:val="28"/>
          <w:szCs w:val="28"/>
        </w:rPr>
        <w:t xml:space="preserve">In all that we do, in all who we are, and in all that God is calling us to be, we do </w:t>
      </w:r>
      <w:r w:rsidRPr="002C5F5A">
        <w:rPr>
          <w:rFonts w:ascii="Calibri" w:hAnsi="Calibri" w:cs="Calibri"/>
          <w:sz w:val="28"/>
          <w:szCs w:val="28"/>
        </w:rPr>
        <w:t xml:space="preserve">in joy because it is the </w:t>
      </w:r>
      <w:proofErr w:type="gramStart"/>
      <w:r w:rsidRPr="002C5F5A">
        <w:rPr>
          <w:rFonts w:ascii="Calibri" w:hAnsi="Calibri" w:cs="Calibri"/>
          <w:sz w:val="28"/>
          <w:szCs w:val="28"/>
        </w:rPr>
        <w:t>joy</w:t>
      </w:r>
      <w:proofErr w:type="gramEnd"/>
      <w:r w:rsidRPr="002C5F5A">
        <w:rPr>
          <w:rFonts w:ascii="Calibri" w:hAnsi="Calibri" w:cs="Calibri"/>
          <w:sz w:val="28"/>
          <w:szCs w:val="28"/>
        </w:rPr>
        <w:t xml:space="preserve"> we find in God through each other than fuels us for the journey ahead.</w:t>
      </w:r>
    </w:p>
    <w:p w14:paraId="08487FD6" w14:textId="77777777" w:rsidR="007367E4" w:rsidRPr="002C5F5A" w:rsidRDefault="002C5F5A" w:rsidP="002C5F5A">
      <w:pPr>
        <w:pStyle w:val="Body"/>
        <w:jc w:val="both"/>
        <w:rPr>
          <w:rFonts w:ascii="Calibri" w:hAnsi="Calibri" w:cs="Calibri"/>
          <w:sz w:val="28"/>
          <w:szCs w:val="28"/>
        </w:rPr>
      </w:pPr>
      <w:r w:rsidRPr="002C5F5A">
        <w:rPr>
          <w:rFonts w:ascii="Calibri" w:eastAsia="Times New Roman" w:hAnsi="Calibri" w:cs="Calibri"/>
          <w:sz w:val="28"/>
          <w:szCs w:val="28"/>
        </w:rPr>
        <w:tab/>
        <w:t xml:space="preserve">In the name of </w:t>
      </w:r>
      <w:proofErr w:type="gramStart"/>
      <w:r w:rsidRPr="002C5F5A">
        <w:rPr>
          <w:rFonts w:ascii="Calibri" w:eastAsia="Times New Roman" w:hAnsi="Calibri" w:cs="Calibri"/>
          <w:sz w:val="28"/>
          <w:szCs w:val="28"/>
        </w:rPr>
        <w:t>God</w:t>
      </w:r>
      <w:proofErr w:type="gramEnd"/>
      <w:r w:rsidRPr="002C5F5A">
        <w:rPr>
          <w:rFonts w:ascii="Calibri" w:eastAsia="Times New Roman" w:hAnsi="Calibri" w:cs="Calibri"/>
          <w:sz w:val="28"/>
          <w:szCs w:val="28"/>
        </w:rPr>
        <w:t xml:space="preserve"> the Creator, Redeemer, and Sustainer, may all of us, God</w:t>
      </w:r>
      <w:r w:rsidRPr="002C5F5A">
        <w:rPr>
          <w:rFonts w:ascii="Calibri" w:hAnsi="Calibri" w:cs="Calibri"/>
          <w:sz w:val="28"/>
          <w:szCs w:val="28"/>
        </w:rPr>
        <w:t>’</w:t>
      </w:r>
      <w:r w:rsidRPr="002C5F5A">
        <w:rPr>
          <w:rFonts w:ascii="Calibri" w:hAnsi="Calibri" w:cs="Calibri"/>
          <w:sz w:val="28"/>
          <w:szCs w:val="28"/>
        </w:rPr>
        <w:t xml:space="preserve">s children, say: </w:t>
      </w:r>
      <w:r w:rsidRPr="002C5F5A">
        <w:rPr>
          <w:rFonts w:ascii="Calibri" w:hAnsi="Calibri" w:cs="Calibri"/>
          <w:b/>
          <w:bCs/>
          <w:sz w:val="28"/>
          <w:szCs w:val="28"/>
        </w:rPr>
        <w:t>Amen.</w:t>
      </w:r>
    </w:p>
    <w:sectPr w:rsidR="007367E4" w:rsidRPr="002C5F5A">
      <w:headerReference w:type="default" r:id="rId21"/>
      <w:footerReference w:type="default" r:id="rId22"/>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FB6E8" w14:textId="77777777" w:rsidR="00000000" w:rsidRDefault="002C5F5A">
      <w:r>
        <w:separator/>
      </w:r>
    </w:p>
  </w:endnote>
  <w:endnote w:type="continuationSeparator" w:id="0">
    <w:p w14:paraId="0E5B8701" w14:textId="77777777" w:rsidR="00000000" w:rsidRDefault="002C5F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4FDAA" w14:textId="77777777" w:rsidR="007367E4" w:rsidRDefault="002C5F5A">
    <w:pPr>
      <w:pStyle w:val="HeaderFooter"/>
      <w:tabs>
        <w:tab w:val="clear" w:pos="9020"/>
        <w:tab w:val="center" w:pos="5400"/>
        <w:tab w:val="right" w:pos="10800"/>
      </w:tabs>
    </w:pPr>
    <w:hyperlink r:id="rId1" w:history="1">
      <w:r>
        <w:rPr>
          <w:rStyle w:val="Hyperlink0"/>
          <w:rFonts w:ascii="Times New Roman" w:hAnsi="Times New Roman"/>
        </w:rPr>
        <w:t>www.stephenmfearing.com</w:t>
      </w:r>
    </w:hyperlink>
    <w:r>
      <w:rPr>
        <w:rFonts w:ascii="Times New Roman" w:eastAsia="Times New Roman" w:hAnsi="Times New Roman" w:cs="Times New Roman"/>
      </w:rPr>
      <w:tab/>
    </w:r>
    <w:hyperlink r:id="rId2" w:history="1">
      <w:r>
        <w:rPr>
          <w:rStyle w:val="Hyperlink0"/>
          <w:rFonts w:ascii="Times New Roman" w:hAnsi="Times New Roman"/>
        </w:rPr>
        <w:t>www.guilfordpark.org</w:t>
      </w:r>
    </w:hyperlink>
    <w:r>
      <w:rPr>
        <w:rFonts w:ascii="Times New Roman" w:eastAsia="Times New Roman" w:hAnsi="Times New Roman" w:cs="Times New Roman"/>
      </w:rPr>
      <w:tab/>
    </w:r>
    <w:r>
      <w:rPr>
        <w:rFonts w:ascii="Times New Roman" w:hAnsi="Times New Roman"/>
      </w:rPr>
      <w:t xml:space="preserve">Page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PAGE </w:instrText>
    </w:r>
    <w:r>
      <w:rPr>
        <w:rFonts w:ascii="Times New Roman" w:eastAsia="Times New Roman" w:hAnsi="Times New Roman" w:cs="Times New Roman"/>
      </w:rPr>
      <w:fldChar w:fldCharType="separate"/>
    </w:r>
    <w:r>
      <w:rPr>
        <w:rFonts w:ascii="Times New Roman" w:eastAsia="Times New Roman" w:hAnsi="Times New Roman" w:cs="Times New Roman"/>
        <w:noProof/>
      </w:rPr>
      <w:t>1</w:t>
    </w:r>
    <w:r>
      <w:rPr>
        <w:rFonts w:ascii="Times New Roman" w:eastAsia="Times New Roman" w:hAnsi="Times New Roman" w:cs="Times New Roman"/>
      </w:rPr>
      <w:fldChar w:fldCharType="end"/>
    </w:r>
    <w:r>
      <w:rPr>
        <w:rFonts w:ascii="Times New Roman" w:hAnsi="Times New Roman"/>
      </w:rPr>
      <w:t xml:space="preserve"> of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NUMPAGES </w:instrText>
    </w:r>
    <w:r>
      <w:rPr>
        <w:rFonts w:ascii="Times New Roman" w:eastAsia="Times New Roman" w:hAnsi="Times New Roman" w:cs="Times New Roman"/>
      </w:rPr>
      <w:fldChar w:fldCharType="separate"/>
    </w:r>
    <w:r>
      <w:rPr>
        <w:rFonts w:ascii="Times New Roman" w:eastAsia="Times New Roman" w:hAnsi="Times New Roman" w:cs="Times New Roman"/>
        <w:noProof/>
      </w:rPr>
      <w:t>2</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E683E" w14:textId="77777777" w:rsidR="00000000" w:rsidRDefault="002C5F5A">
      <w:r>
        <w:separator/>
      </w:r>
    </w:p>
  </w:footnote>
  <w:footnote w:type="continuationSeparator" w:id="0">
    <w:p w14:paraId="50162FBF" w14:textId="77777777" w:rsidR="00000000" w:rsidRDefault="002C5F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5E82D" w14:textId="77777777" w:rsidR="007367E4" w:rsidRDefault="002C5F5A">
    <w:pPr>
      <w:pStyle w:val="HeaderFooter"/>
      <w:tabs>
        <w:tab w:val="clear" w:pos="9020"/>
        <w:tab w:val="center" w:pos="5400"/>
        <w:tab w:val="right" w:pos="10800"/>
      </w:tabs>
    </w:pPr>
    <w:r>
      <w:rPr>
        <w:rFonts w:ascii="Times New Roman" w:hAnsi="Times New Roman"/>
      </w:rPr>
      <w:t>Rev. Stephen M. Fearing</w:t>
    </w:r>
    <w:r>
      <w:rPr>
        <w:rFonts w:ascii="Times New Roman" w:eastAsia="Times New Roman" w:hAnsi="Times New Roman" w:cs="Times New Roman"/>
      </w:rPr>
      <w:tab/>
    </w:r>
    <w:r>
      <w:rPr>
        <w:rFonts w:ascii="Times New Roman" w:hAnsi="Times New Roman"/>
      </w:rPr>
      <w:t>Guilford Park Presbyterian Church</w:t>
    </w:r>
    <w:r>
      <w:rPr>
        <w:rFonts w:ascii="Times New Roman" w:eastAsia="Times New Roman" w:hAnsi="Times New Roman" w:cs="Times New Roman"/>
      </w:rPr>
      <w:tab/>
    </w:r>
    <w:r>
      <w:rPr>
        <w:rFonts w:ascii="Times New Roman" w:hAnsi="Times New Roman"/>
      </w:rPr>
      <w:t>July 23</w:t>
    </w:r>
    <w:r>
      <w:rPr>
        <w:rFonts w:ascii="Times New Roman" w:hAnsi="Times New Roman"/>
        <w:vertAlign w:val="superscript"/>
      </w:rPr>
      <w:t>rd</w:t>
    </w:r>
    <w:r>
      <w:rPr>
        <w:rFonts w:ascii="Times New Roman" w:hAnsi="Times New Roman"/>
      </w:rPr>
      <w:t>,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542938"/>
    <w:multiLevelType w:val="hybridMultilevel"/>
    <w:tmpl w:val="64EE7CD6"/>
    <w:numStyleLink w:val="Numbered"/>
  </w:abstractNum>
  <w:abstractNum w:abstractNumId="1" w15:restartNumberingAfterBreak="0">
    <w:nsid w:val="2AD43749"/>
    <w:multiLevelType w:val="hybridMultilevel"/>
    <w:tmpl w:val="611C0E2C"/>
    <w:styleLink w:val="BulletBig"/>
    <w:lvl w:ilvl="0" w:tplc="EE16673C">
      <w:start w:val="1"/>
      <w:numFmt w:val="bullet"/>
      <w:lvlText w:val="•"/>
      <w:lvlJc w:val="left"/>
      <w:pPr>
        <w:ind w:left="262" w:hanging="262"/>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1" w:tplc="C276D628">
      <w:start w:val="1"/>
      <w:numFmt w:val="bullet"/>
      <w:lvlText w:val="•"/>
      <w:lvlJc w:val="left"/>
      <w:pPr>
        <w:ind w:left="67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2" w:tplc="61F0C64C">
      <w:start w:val="1"/>
      <w:numFmt w:val="bullet"/>
      <w:lvlText w:val="•"/>
      <w:lvlJc w:val="left"/>
      <w:pPr>
        <w:ind w:left="91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3" w:tplc="EA848D76">
      <w:start w:val="1"/>
      <w:numFmt w:val="bullet"/>
      <w:lvlText w:val="•"/>
      <w:lvlJc w:val="left"/>
      <w:pPr>
        <w:ind w:left="115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4" w:tplc="628E5572">
      <w:start w:val="1"/>
      <w:numFmt w:val="bullet"/>
      <w:lvlText w:val="•"/>
      <w:lvlJc w:val="left"/>
      <w:pPr>
        <w:ind w:left="139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5" w:tplc="4FDAF058">
      <w:start w:val="1"/>
      <w:numFmt w:val="bullet"/>
      <w:lvlText w:val="•"/>
      <w:lvlJc w:val="left"/>
      <w:pPr>
        <w:ind w:left="163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6" w:tplc="FECEDDBA">
      <w:start w:val="1"/>
      <w:numFmt w:val="bullet"/>
      <w:lvlText w:val="•"/>
      <w:lvlJc w:val="left"/>
      <w:pPr>
        <w:ind w:left="187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7" w:tplc="BCDA9564">
      <w:start w:val="1"/>
      <w:numFmt w:val="bullet"/>
      <w:lvlText w:val="•"/>
      <w:lvlJc w:val="left"/>
      <w:pPr>
        <w:ind w:left="211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lvl w:ilvl="8" w:tplc="8522F28A">
      <w:start w:val="1"/>
      <w:numFmt w:val="bullet"/>
      <w:lvlText w:val="•"/>
      <w:lvlJc w:val="left"/>
      <w:pPr>
        <w:ind w:left="2356" w:hanging="436"/>
      </w:pPr>
      <w:rPr>
        <w:rFonts w:hAnsi="Arial Unicode MS"/>
        <w:i/>
        <w:iCs/>
        <w:caps w:val="0"/>
        <w:smallCaps w:val="0"/>
        <w:strike w:val="0"/>
        <w:dstrike w:val="0"/>
        <w:outline w:val="0"/>
        <w:emboss w:val="0"/>
        <w:imprint w:val="0"/>
        <w:spacing w:val="0"/>
        <w:w w:val="100"/>
        <w:kern w:val="0"/>
        <w:position w:val="0"/>
        <w:sz w:val="48"/>
        <w:szCs w:val="48"/>
        <w:highlight w:val="none"/>
        <w:vertAlign w:val="baseline"/>
      </w:rPr>
    </w:lvl>
  </w:abstractNum>
  <w:abstractNum w:abstractNumId="2" w15:restartNumberingAfterBreak="0">
    <w:nsid w:val="3BCF2C89"/>
    <w:multiLevelType w:val="hybridMultilevel"/>
    <w:tmpl w:val="64EE7CD6"/>
    <w:styleLink w:val="Numbered"/>
    <w:lvl w:ilvl="0" w:tplc="80747282">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4386F2FE">
      <w:start w:val="1"/>
      <w:numFmt w:val="decimal"/>
      <w:lvlText w:val="%2."/>
      <w:lvlJc w:val="left"/>
      <w:pPr>
        <w:ind w:left="1015" w:hanging="655"/>
      </w:pPr>
      <w:rPr>
        <w:rFonts w:hAnsi="Arial Unicode MS"/>
        <w:caps w:val="0"/>
        <w:smallCaps w:val="0"/>
        <w:strike w:val="0"/>
        <w:dstrike w:val="0"/>
        <w:outline w:val="0"/>
        <w:emboss w:val="0"/>
        <w:imprint w:val="0"/>
        <w:spacing w:val="0"/>
        <w:w w:val="100"/>
        <w:kern w:val="0"/>
        <w:position w:val="0"/>
        <w:highlight w:val="none"/>
        <w:vertAlign w:val="baseline"/>
      </w:rPr>
    </w:lvl>
    <w:lvl w:ilvl="2" w:tplc="B01A6CD6">
      <w:start w:val="1"/>
      <w:numFmt w:val="decimal"/>
      <w:lvlText w:val="%3."/>
      <w:lvlJc w:val="left"/>
      <w:pPr>
        <w:ind w:left="1375" w:hanging="655"/>
      </w:pPr>
      <w:rPr>
        <w:rFonts w:hAnsi="Arial Unicode MS"/>
        <w:caps w:val="0"/>
        <w:smallCaps w:val="0"/>
        <w:strike w:val="0"/>
        <w:dstrike w:val="0"/>
        <w:outline w:val="0"/>
        <w:emboss w:val="0"/>
        <w:imprint w:val="0"/>
        <w:spacing w:val="0"/>
        <w:w w:val="100"/>
        <w:kern w:val="0"/>
        <w:position w:val="0"/>
        <w:highlight w:val="none"/>
        <w:vertAlign w:val="baseline"/>
      </w:rPr>
    </w:lvl>
    <w:lvl w:ilvl="3" w:tplc="D0B2C46A">
      <w:start w:val="1"/>
      <w:numFmt w:val="decimal"/>
      <w:lvlText w:val="%4."/>
      <w:lvlJc w:val="left"/>
      <w:pPr>
        <w:ind w:left="1735" w:hanging="655"/>
      </w:pPr>
      <w:rPr>
        <w:rFonts w:hAnsi="Arial Unicode MS"/>
        <w:caps w:val="0"/>
        <w:smallCaps w:val="0"/>
        <w:strike w:val="0"/>
        <w:dstrike w:val="0"/>
        <w:outline w:val="0"/>
        <w:emboss w:val="0"/>
        <w:imprint w:val="0"/>
        <w:spacing w:val="0"/>
        <w:w w:val="100"/>
        <w:kern w:val="0"/>
        <w:position w:val="0"/>
        <w:highlight w:val="none"/>
        <w:vertAlign w:val="baseline"/>
      </w:rPr>
    </w:lvl>
    <w:lvl w:ilvl="4" w:tplc="88D82CF6">
      <w:start w:val="1"/>
      <w:numFmt w:val="decimal"/>
      <w:lvlText w:val="%5."/>
      <w:lvlJc w:val="left"/>
      <w:pPr>
        <w:ind w:left="2095" w:hanging="655"/>
      </w:pPr>
      <w:rPr>
        <w:rFonts w:hAnsi="Arial Unicode MS"/>
        <w:caps w:val="0"/>
        <w:smallCaps w:val="0"/>
        <w:strike w:val="0"/>
        <w:dstrike w:val="0"/>
        <w:outline w:val="0"/>
        <w:emboss w:val="0"/>
        <w:imprint w:val="0"/>
        <w:spacing w:val="0"/>
        <w:w w:val="100"/>
        <w:kern w:val="0"/>
        <w:position w:val="0"/>
        <w:highlight w:val="none"/>
        <w:vertAlign w:val="baseline"/>
      </w:rPr>
    </w:lvl>
    <w:lvl w:ilvl="5" w:tplc="33F0D8EA">
      <w:start w:val="1"/>
      <w:numFmt w:val="decimal"/>
      <w:lvlText w:val="%6."/>
      <w:lvlJc w:val="left"/>
      <w:pPr>
        <w:ind w:left="2455" w:hanging="655"/>
      </w:pPr>
      <w:rPr>
        <w:rFonts w:hAnsi="Arial Unicode MS"/>
        <w:caps w:val="0"/>
        <w:smallCaps w:val="0"/>
        <w:strike w:val="0"/>
        <w:dstrike w:val="0"/>
        <w:outline w:val="0"/>
        <w:emboss w:val="0"/>
        <w:imprint w:val="0"/>
        <w:spacing w:val="0"/>
        <w:w w:val="100"/>
        <w:kern w:val="0"/>
        <w:position w:val="0"/>
        <w:highlight w:val="none"/>
        <w:vertAlign w:val="baseline"/>
      </w:rPr>
    </w:lvl>
    <w:lvl w:ilvl="6" w:tplc="095A2F8A">
      <w:start w:val="1"/>
      <w:numFmt w:val="decimal"/>
      <w:lvlText w:val="%7."/>
      <w:lvlJc w:val="left"/>
      <w:pPr>
        <w:ind w:left="2815" w:hanging="655"/>
      </w:pPr>
      <w:rPr>
        <w:rFonts w:hAnsi="Arial Unicode MS"/>
        <w:caps w:val="0"/>
        <w:smallCaps w:val="0"/>
        <w:strike w:val="0"/>
        <w:dstrike w:val="0"/>
        <w:outline w:val="0"/>
        <w:emboss w:val="0"/>
        <w:imprint w:val="0"/>
        <w:spacing w:val="0"/>
        <w:w w:val="100"/>
        <w:kern w:val="0"/>
        <w:position w:val="0"/>
        <w:highlight w:val="none"/>
        <w:vertAlign w:val="baseline"/>
      </w:rPr>
    </w:lvl>
    <w:lvl w:ilvl="7" w:tplc="4BA68DF8">
      <w:start w:val="1"/>
      <w:numFmt w:val="decimal"/>
      <w:lvlText w:val="%8."/>
      <w:lvlJc w:val="left"/>
      <w:pPr>
        <w:ind w:left="3175" w:hanging="655"/>
      </w:pPr>
      <w:rPr>
        <w:rFonts w:hAnsi="Arial Unicode MS"/>
        <w:caps w:val="0"/>
        <w:smallCaps w:val="0"/>
        <w:strike w:val="0"/>
        <w:dstrike w:val="0"/>
        <w:outline w:val="0"/>
        <w:emboss w:val="0"/>
        <w:imprint w:val="0"/>
        <w:spacing w:val="0"/>
        <w:w w:val="100"/>
        <w:kern w:val="0"/>
        <w:position w:val="0"/>
        <w:highlight w:val="none"/>
        <w:vertAlign w:val="baseline"/>
      </w:rPr>
    </w:lvl>
    <w:lvl w:ilvl="8" w:tplc="C6262DC8">
      <w:start w:val="1"/>
      <w:numFmt w:val="decimal"/>
      <w:lvlText w:val="%9."/>
      <w:lvlJc w:val="left"/>
      <w:pPr>
        <w:ind w:left="3535" w:hanging="65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41563929"/>
    <w:multiLevelType w:val="hybridMultilevel"/>
    <w:tmpl w:val="611C0E2C"/>
    <w:numStyleLink w:val="BulletBig"/>
  </w:abstractNum>
  <w:num w:numId="1" w16cid:durableId="1375159505">
    <w:abstractNumId w:val="1"/>
  </w:num>
  <w:num w:numId="2" w16cid:durableId="2092433817">
    <w:abstractNumId w:val="3"/>
  </w:num>
  <w:num w:numId="3" w16cid:durableId="246156151">
    <w:abstractNumId w:val="2"/>
  </w:num>
  <w:num w:numId="4" w16cid:durableId="1249928944">
    <w:abstractNumId w:val="0"/>
  </w:num>
  <w:num w:numId="5" w16cid:durableId="1096440209">
    <w:abstractNumId w:val="0"/>
    <w:lvlOverride w:ilvl="0">
      <w:startOverride w:val="1"/>
    </w:lvlOverride>
  </w:num>
  <w:num w:numId="6" w16cid:durableId="619992448">
    <w:abstractNumId w:val="0"/>
    <w:lvlOverride w:ilvl="0">
      <w:startOverride w:val="4"/>
      <w:lvl w:ilvl="0" w:tplc="E6528A0C">
        <w:start w:val="4"/>
        <w:numFmt w:val="decimal"/>
        <w:lvlText w:val="%1."/>
        <w:lvlJc w:val="left"/>
        <w:pPr>
          <w:ind w:left="65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A0E0E20">
        <w:start w:val="1"/>
        <w:numFmt w:val="decimal"/>
        <w:lvlText w:val="%2."/>
        <w:lvlJc w:val="left"/>
        <w:pPr>
          <w:ind w:left="101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D5886C2">
        <w:start w:val="1"/>
        <w:numFmt w:val="decimal"/>
        <w:lvlText w:val="%3."/>
        <w:lvlJc w:val="left"/>
        <w:pPr>
          <w:ind w:left="137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33A48D7E">
        <w:start w:val="1"/>
        <w:numFmt w:val="decimal"/>
        <w:lvlText w:val="%4."/>
        <w:lvlJc w:val="left"/>
        <w:pPr>
          <w:ind w:left="173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670B960">
        <w:start w:val="1"/>
        <w:numFmt w:val="decimal"/>
        <w:lvlText w:val="%5."/>
        <w:lvlJc w:val="left"/>
        <w:pPr>
          <w:ind w:left="209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004ABA6">
        <w:start w:val="1"/>
        <w:numFmt w:val="decimal"/>
        <w:lvlText w:val="%6."/>
        <w:lvlJc w:val="left"/>
        <w:pPr>
          <w:ind w:left="245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BC0B0D8">
        <w:start w:val="1"/>
        <w:numFmt w:val="decimal"/>
        <w:lvlText w:val="%7."/>
        <w:lvlJc w:val="left"/>
        <w:pPr>
          <w:ind w:left="281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6BEBC82">
        <w:start w:val="1"/>
        <w:numFmt w:val="decimal"/>
        <w:lvlText w:val="%8."/>
        <w:lvlJc w:val="left"/>
        <w:pPr>
          <w:ind w:left="3175" w:hanging="65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4CA58FC">
        <w:start w:val="1"/>
        <w:numFmt w:val="decimal"/>
        <w:lvlText w:val="%9."/>
        <w:lvlJc w:val="left"/>
        <w:pPr>
          <w:ind w:left="3535" w:hanging="655"/>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67E4"/>
    <w:rsid w:val="002C5F5A"/>
    <w:rsid w:val="007367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691A34"/>
  <w15:docId w15:val="{7CE4DB0D-BE53-40B1-BB14-22815040F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numbering" w:customStyle="1" w:styleId="BulletBig">
    <w:name w:val="Bullet Big"/>
    <w:pPr>
      <w:numPr>
        <w:numId w:val="1"/>
      </w:numPr>
    </w:pPr>
  </w:style>
  <w:style w:type="numbering" w:customStyle="1" w:styleId="Numbered">
    <w:name w:val="Numbered"/>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http://www.guilfordpark.org" TargetMode="External"/><Relationship Id="rId1" Type="http://schemas.openxmlformats.org/officeDocument/2006/relationships/hyperlink" Target="http://www.stephenmfearing.com"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2686</Words>
  <Characters>11926</Characters>
  <Application>Microsoft Office Word</Application>
  <DocSecurity>4</DocSecurity>
  <Lines>225</Lines>
  <Paragraphs>49</Paragraphs>
  <ScaleCrop>false</ScaleCrop>
  <Company/>
  <LinksUpToDate>false</LinksUpToDate>
  <CharactersWithSpaces>14563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2023-07-26T14:36:00Z</cp:lastPrinted>
  <dcterms:created xsi:type="dcterms:W3CDTF">2023-07-26T14:37:00Z</dcterms:created>
  <dcterms:modified xsi:type="dcterms:W3CDTF">2023-07-26T14:37:00Z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b4afc7cdfbf7df909b8f5ee092479989a8f41b4df775b374c30ff66103d09aad</vt:lpwstr>
  </property>
</Properties>
</file>